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E3D5" w14:textId="100983DF" w:rsidR="00B62CA1" w:rsidRDefault="00B62CA1" w:rsidP="00B62CA1">
      <w:pPr>
        <w:pStyle w:val="Title"/>
        <w:spacing w:line="276" w:lineRule="auto"/>
        <w:ind w:left="0" w:firstLine="0"/>
        <w:jc w:val="right"/>
      </w:pPr>
      <w:r>
        <w:t xml:space="preserve">  </w:t>
      </w:r>
      <w:r w:rsidR="008F1C92">
        <w:t xml:space="preserve">   </w:t>
      </w:r>
      <w:r>
        <w:t>Koen Counseling &amp; Wellness Center, LLC</w:t>
      </w:r>
    </w:p>
    <w:p w14:paraId="5C6D3300" w14:textId="77777777" w:rsidR="00B62CA1" w:rsidRPr="00FE5279" w:rsidRDefault="00B62CA1" w:rsidP="00B62CA1">
      <w:pPr>
        <w:pStyle w:val="Title"/>
        <w:spacing w:line="276" w:lineRule="auto"/>
        <w:ind w:firstLine="0"/>
        <w:rPr>
          <w:sz w:val="28"/>
          <w:szCs w:val="28"/>
        </w:rPr>
      </w:pPr>
      <w:r>
        <w:t xml:space="preserve"> </w:t>
      </w:r>
      <w:r w:rsidRPr="00FE5279">
        <w:rPr>
          <w:sz w:val="28"/>
          <w:szCs w:val="28"/>
        </w:rPr>
        <w:t>Rates</w:t>
      </w:r>
      <w:r w:rsidRPr="00FE5279">
        <w:rPr>
          <w:spacing w:val="-10"/>
          <w:sz w:val="28"/>
          <w:szCs w:val="28"/>
        </w:rPr>
        <w:t xml:space="preserve"> </w:t>
      </w:r>
      <w:r w:rsidRPr="00FE5279">
        <w:rPr>
          <w:sz w:val="28"/>
          <w:szCs w:val="28"/>
        </w:rPr>
        <w:t>and</w:t>
      </w:r>
      <w:r w:rsidRPr="00FE5279">
        <w:rPr>
          <w:spacing w:val="-10"/>
          <w:sz w:val="28"/>
          <w:szCs w:val="28"/>
        </w:rPr>
        <w:t xml:space="preserve"> </w:t>
      </w:r>
      <w:r w:rsidRPr="00FE5279">
        <w:rPr>
          <w:sz w:val="28"/>
          <w:szCs w:val="28"/>
        </w:rPr>
        <w:t>Sliding</w:t>
      </w:r>
      <w:r w:rsidRPr="00FE5279">
        <w:rPr>
          <w:spacing w:val="-10"/>
          <w:sz w:val="28"/>
          <w:szCs w:val="28"/>
        </w:rPr>
        <w:t xml:space="preserve"> </w:t>
      </w:r>
      <w:r w:rsidRPr="00FE5279">
        <w:rPr>
          <w:sz w:val="28"/>
          <w:szCs w:val="28"/>
        </w:rPr>
        <w:t>Scale,</w:t>
      </w:r>
      <w:r w:rsidRPr="00FE5279">
        <w:rPr>
          <w:spacing w:val="-10"/>
          <w:sz w:val="28"/>
          <w:szCs w:val="28"/>
        </w:rPr>
        <w:t xml:space="preserve"> </w:t>
      </w:r>
      <w:r w:rsidRPr="00FE5279">
        <w:rPr>
          <w:sz w:val="28"/>
          <w:szCs w:val="28"/>
        </w:rPr>
        <w:t>2022</w:t>
      </w:r>
    </w:p>
    <w:p w14:paraId="644A71EC" w14:textId="77777777" w:rsidR="00B62CA1" w:rsidRDefault="00B62CA1" w:rsidP="00B62CA1">
      <w:pPr>
        <w:pStyle w:val="Heading1"/>
        <w:spacing w:before="291" w:line="276" w:lineRule="auto"/>
      </w:pPr>
      <w:r>
        <w:t>Standard</w:t>
      </w:r>
      <w:r>
        <w:rPr>
          <w:spacing w:val="-4"/>
        </w:rPr>
        <w:t xml:space="preserve"> </w:t>
      </w:r>
      <w:r>
        <w:t>Rate</w:t>
      </w:r>
      <w:r>
        <w:rPr>
          <w:spacing w:val="-4"/>
        </w:rPr>
        <w:t xml:space="preserve"> </w:t>
      </w:r>
      <w:r>
        <w:t>for</w:t>
      </w:r>
      <w:r>
        <w:rPr>
          <w:spacing w:val="-4"/>
        </w:rPr>
        <w:t xml:space="preserve"> </w:t>
      </w:r>
      <w:r>
        <w:t>those</w:t>
      </w:r>
      <w:r>
        <w:rPr>
          <w:spacing w:val="-4"/>
        </w:rPr>
        <w:t xml:space="preserve"> </w:t>
      </w:r>
      <w:r>
        <w:t>who</w:t>
      </w:r>
      <w:r>
        <w:rPr>
          <w:spacing w:val="-4"/>
        </w:rPr>
        <w:t xml:space="preserve"> </w:t>
      </w:r>
      <w:r>
        <w:t>will</w:t>
      </w:r>
      <w:r>
        <w:rPr>
          <w:spacing w:val="-4"/>
        </w:rPr>
        <w:t xml:space="preserve"> </w:t>
      </w:r>
      <w:r>
        <w:t>submit</w:t>
      </w:r>
      <w:r>
        <w:rPr>
          <w:spacing w:val="-4"/>
        </w:rPr>
        <w:t xml:space="preserve"> </w:t>
      </w:r>
      <w:r>
        <w:t>for</w:t>
      </w:r>
      <w:r>
        <w:rPr>
          <w:spacing w:val="-4"/>
        </w:rPr>
        <w:t xml:space="preserve"> </w:t>
      </w:r>
      <w:r>
        <w:t>out</w:t>
      </w:r>
      <w:r>
        <w:rPr>
          <w:spacing w:val="-4"/>
        </w:rPr>
        <w:t xml:space="preserve"> </w:t>
      </w:r>
      <w:r>
        <w:t>of</w:t>
      </w:r>
      <w:r>
        <w:rPr>
          <w:spacing w:val="-4"/>
        </w:rPr>
        <w:t xml:space="preserve"> </w:t>
      </w:r>
      <w:r>
        <w:t>network</w:t>
      </w:r>
      <w:r>
        <w:rPr>
          <w:spacing w:val="-4"/>
        </w:rPr>
        <w:t xml:space="preserve"> </w:t>
      </w:r>
      <w:r>
        <w:t>reimbursement from their insurance company: $115/hour</w:t>
      </w:r>
    </w:p>
    <w:p w14:paraId="17014C4B" w14:textId="77777777" w:rsidR="00B62CA1" w:rsidRDefault="00B62CA1" w:rsidP="00B62CA1">
      <w:pPr>
        <w:pStyle w:val="ListParagraph"/>
        <w:numPr>
          <w:ilvl w:val="0"/>
          <w:numId w:val="2"/>
        </w:numPr>
        <w:tabs>
          <w:tab w:val="left" w:pos="819"/>
          <w:tab w:val="left" w:pos="820"/>
        </w:tabs>
        <w:spacing w:before="0" w:line="276" w:lineRule="auto"/>
        <w:ind w:right="317"/>
        <w:rPr>
          <w:i/>
        </w:rPr>
      </w:pPr>
      <w:r>
        <w:rPr>
          <w:i/>
        </w:rPr>
        <w:t>Before we meet, please contact your insurance company to determine your out of network benefits.</w:t>
      </w:r>
      <w:r>
        <w:rPr>
          <w:i/>
          <w:spacing w:val="40"/>
        </w:rPr>
        <w:t xml:space="preserve"> </w:t>
      </w:r>
      <w:r>
        <w:rPr>
          <w:i/>
        </w:rPr>
        <w:t>You will want to know if out of network mental health benefits are covered,</w:t>
      </w:r>
      <w:r>
        <w:rPr>
          <w:i/>
          <w:spacing w:val="-3"/>
        </w:rPr>
        <w:t xml:space="preserve"> </w:t>
      </w:r>
      <w:r>
        <w:rPr>
          <w:i/>
        </w:rPr>
        <w:t>if</w:t>
      </w:r>
      <w:r>
        <w:rPr>
          <w:i/>
          <w:spacing w:val="-3"/>
        </w:rPr>
        <w:t xml:space="preserve"> </w:t>
      </w:r>
      <w:r>
        <w:rPr>
          <w:i/>
        </w:rPr>
        <w:t>you</w:t>
      </w:r>
      <w:r>
        <w:rPr>
          <w:i/>
          <w:spacing w:val="-3"/>
        </w:rPr>
        <w:t xml:space="preserve"> </w:t>
      </w:r>
      <w:r>
        <w:rPr>
          <w:i/>
        </w:rPr>
        <w:t>have</w:t>
      </w:r>
      <w:r>
        <w:rPr>
          <w:i/>
          <w:spacing w:val="-3"/>
        </w:rPr>
        <w:t xml:space="preserve"> </w:t>
      </w:r>
      <w:r>
        <w:rPr>
          <w:i/>
        </w:rPr>
        <w:t>an</w:t>
      </w:r>
      <w:r>
        <w:rPr>
          <w:i/>
          <w:spacing w:val="-3"/>
        </w:rPr>
        <w:t xml:space="preserve"> </w:t>
      </w:r>
      <w:r>
        <w:rPr>
          <w:i/>
        </w:rPr>
        <w:t>out</w:t>
      </w:r>
      <w:r>
        <w:rPr>
          <w:i/>
          <w:spacing w:val="-3"/>
        </w:rPr>
        <w:t xml:space="preserve"> </w:t>
      </w:r>
      <w:r>
        <w:rPr>
          <w:i/>
        </w:rPr>
        <w:t>of</w:t>
      </w:r>
      <w:r>
        <w:rPr>
          <w:i/>
          <w:spacing w:val="-3"/>
        </w:rPr>
        <w:t xml:space="preserve"> </w:t>
      </w:r>
      <w:r>
        <w:rPr>
          <w:i/>
        </w:rPr>
        <w:t>network</w:t>
      </w:r>
      <w:r>
        <w:rPr>
          <w:i/>
          <w:spacing w:val="-3"/>
        </w:rPr>
        <w:t xml:space="preserve"> </w:t>
      </w:r>
      <w:r>
        <w:rPr>
          <w:i/>
        </w:rPr>
        <w:t>deductible,</w:t>
      </w:r>
      <w:r>
        <w:rPr>
          <w:i/>
          <w:spacing w:val="-3"/>
        </w:rPr>
        <w:t xml:space="preserve"> </w:t>
      </w:r>
      <w:r>
        <w:rPr>
          <w:i/>
        </w:rPr>
        <w:t>how</w:t>
      </w:r>
      <w:r>
        <w:rPr>
          <w:i/>
          <w:spacing w:val="-3"/>
        </w:rPr>
        <w:t xml:space="preserve"> </w:t>
      </w:r>
      <w:r>
        <w:rPr>
          <w:i/>
        </w:rPr>
        <w:t>close</w:t>
      </w:r>
      <w:r>
        <w:rPr>
          <w:i/>
          <w:spacing w:val="-3"/>
        </w:rPr>
        <w:t xml:space="preserve"> </w:t>
      </w:r>
      <w:r>
        <w:rPr>
          <w:i/>
        </w:rPr>
        <w:t>you</w:t>
      </w:r>
      <w:r>
        <w:rPr>
          <w:i/>
          <w:spacing w:val="-3"/>
        </w:rPr>
        <w:t xml:space="preserve"> </w:t>
      </w:r>
      <w:r>
        <w:rPr>
          <w:i/>
        </w:rPr>
        <w:t>are</w:t>
      </w:r>
      <w:r>
        <w:rPr>
          <w:i/>
          <w:spacing w:val="-3"/>
        </w:rPr>
        <w:t xml:space="preserve"> </w:t>
      </w:r>
      <w:r>
        <w:rPr>
          <w:i/>
        </w:rPr>
        <w:t>to</w:t>
      </w:r>
      <w:r>
        <w:rPr>
          <w:i/>
          <w:spacing w:val="-3"/>
        </w:rPr>
        <w:t xml:space="preserve"> </w:t>
      </w:r>
      <w:r>
        <w:rPr>
          <w:i/>
        </w:rPr>
        <w:t>meeting</w:t>
      </w:r>
      <w:r>
        <w:rPr>
          <w:i/>
          <w:spacing w:val="-3"/>
        </w:rPr>
        <w:t xml:space="preserve"> </w:t>
      </w:r>
      <w:r>
        <w:rPr>
          <w:i/>
        </w:rPr>
        <w:t>it,</w:t>
      </w:r>
      <w:r>
        <w:rPr>
          <w:i/>
          <w:spacing w:val="-3"/>
        </w:rPr>
        <w:t xml:space="preserve"> </w:t>
      </w:r>
      <w:r>
        <w:rPr>
          <w:i/>
        </w:rPr>
        <w:t>and the process for submitting superbills.</w:t>
      </w:r>
      <w:r>
        <w:rPr>
          <w:i/>
          <w:spacing w:val="40"/>
        </w:rPr>
        <w:t xml:space="preserve"> </w:t>
      </w:r>
      <w:r>
        <w:rPr>
          <w:i/>
        </w:rPr>
        <w:t>You will pay me directly at the end of each session.</w:t>
      </w:r>
      <w:r>
        <w:rPr>
          <w:i/>
          <w:spacing w:val="40"/>
        </w:rPr>
        <w:t xml:space="preserve"> </w:t>
      </w:r>
      <w:r>
        <w:rPr>
          <w:i/>
        </w:rPr>
        <w:t>We will provide you with a superbill, and you will need to submit it to your insurance company for reimbursement.</w:t>
      </w:r>
    </w:p>
    <w:p w14:paraId="27D89FC1" w14:textId="77777777" w:rsidR="00B62CA1" w:rsidRDefault="00B62CA1" w:rsidP="00B62CA1">
      <w:pPr>
        <w:pStyle w:val="BodyText"/>
        <w:spacing w:before="3"/>
        <w:rPr>
          <w:i/>
          <w:sz w:val="25"/>
        </w:rPr>
      </w:pPr>
    </w:p>
    <w:p w14:paraId="3C758608" w14:textId="77777777" w:rsidR="00B62CA1" w:rsidRDefault="00B62CA1" w:rsidP="00B62CA1">
      <w:pPr>
        <w:pStyle w:val="Heading1"/>
        <w:spacing w:line="276" w:lineRule="auto"/>
      </w:pPr>
      <w:r>
        <w:t>Sliding</w:t>
      </w:r>
      <w:r>
        <w:rPr>
          <w:spacing w:val="-5"/>
        </w:rPr>
        <w:t xml:space="preserve"> </w:t>
      </w:r>
      <w:r>
        <w:t>Scale</w:t>
      </w:r>
      <w:r>
        <w:rPr>
          <w:spacing w:val="-5"/>
        </w:rPr>
        <w:t xml:space="preserve"> </w:t>
      </w:r>
      <w:r>
        <w:t>and</w:t>
      </w:r>
      <w:r>
        <w:rPr>
          <w:spacing w:val="-5"/>
        </w:rPr>
        <w:t xml:space="preserve"> </w:t>
      </w:r>
      <w:r>
        <w:t>other</w:t>
      </w:r>
      <w:r>
        <w:rPr>
          <w:spacing w:val="-5"/>
        </w:rPr>
        <w:t xml:space="preserve"> </w:t>
      </w:r>
      <w:r>
        <w:t>considerations</w:t>
      </w:r>
      <w:r>
        <w:rPr>
          <w:spacing w:val="-5"/>
        </w:rPr>
        <w:t xml:space="preserve"> </w:t>
      </w:r>
      <w:r>
        <w:t>for</w:t>
      </w:r>
      <w:r>
        <w:rPr>
          <w:spacing w:val="-5"/>
        </w:rPr>
        <w:t xml:space="preserve"> </w:t>
      </w:r>
      <w:r>
        <w:t>self-pay</w:t>
      </w:r>
      <w:r>
        <w:rPr>
          <w:spacing w:val="-5"/>
        </w:rPr>
        <w:t xml:space="preserve"> </w:t>
      </w:r>
      <w:r>
        <w:t>clients</w:t>
      </w:r>
      <w:r>
        <w:rPr>
          <w:spacing w:val="-5"/>
        </w:rPr>
        <w:t xml:space="preserve"> </w:t>
      </w:r>
      <w:r>
        <w:t>(anyone</w:t>
      </w:r>
      <w:r>
        <w:rPr>
          <w:spacing w:val="-5"/>
        </w:rPr>
        <w:t xml:space="preserve"> </w:t>
      </w:r>
      <w:r>
        <w:t>not submitting for insurance reimbursement):</w:t>
      </w:r>
    </w:p>
    <w:p w14:paraId="03A3AF5C" w14:textId="77777777" w:rsidR="00B62CA1" w:rsidRDefault="00B62CA1" w:rsidP="00B62CA1">
      <w:pPr>
        <w:pStyle w:val="BodyText"/>
        <w:spacing w:before="3"/>
        <w:rPr>
          <w:b/>
          <w:sz w:val="25"/>
        </w:rPr>
      </w:pPr>
    </w:p>
    <w:p w14:paraId="398B16B8" w14:textId="7675C75B" w:rsidR="00B62CA1" w:rsidRDefault="00B62CA1" w:rsidP="00B62CA1">
      <w:pPr>
        <w:ind w:left="100"/>
      </w:pPr>
      <w:r>
        <w:t>Rates</w:t>
      </w:r>
      <w:r>
        <w:rPr>
          <w:spacing w:val="-7"/>
        </w:rPr>
        <w:t xml:space="preserve"> </w:t>
      </w:r>
      <w:r>
        <w:t>based</w:t>
      </w:r>
      <w:r>
        <w:rPr>
          <w:spacing w:val="-4"/>
        </w:rPr>
        <w:t xml:space="preserve"> </w:t>
      </w:r>
      <w:r>
        <w:t>on</w:t>
      </w:r>
      <w:r>
        <w:rPr>
          <w:spacing w:val="-5"/>
        </w:rPr>
        <w:t xml:space="preserve"> </w:t>
      </w:r>
      <w:r>
        <w:t>income</w:t>
      </w:r>
      <w:r>
        <w:rPr>
          <w:spacing w:val="-4"/>
        </w:rPr>
        <w:t xml:space="preserve"> </w:t>
      </w:r>
      <w:r>
        <w:t>from</w:t>
      </w:r>
      <w:r>
        <w:rPr>
          <w:spacing w:val="-4"/>
        </w:rPr>
        <w:t xml:space="preserve"> </w:t>
      </w:r>
      <w:r>
        <w:t>most</w:t>
      </w:r>
      <w:r>
        <w:rPr>
          <w:spacing w:val="-5"/>
        </w:rPr>
        <w:t xml:space="preserve"> </w:t>
      </w:r>
      <w:r>
        <w:t>recent</w:t>
      </w:r>
      <w:r>
        <w:rPr>
          <w:spacing w:val="-4"/>
        </w:rPr>
        <w:t xml:space="preserve"> </w:t>
      </w:r>
      <w:r>
        <w:t>tax</w:t>
      </w:r>
      <w:r>
        <w:rPr>
          <w:spacing w:val="-4"/>
        </w:rPr>
        <w:t xml:space="preserve"> </w:t>
      </w:r>
      <w:r>
        <w:rPr>
          <w:spacing w:val="-2"/>
        </w:rPr>
        <w:t>return</w:t>
      </w:r>
      <w:r w:rsidR="002374C8">
        <w:rPr>
          <w:spacing w:val="-2"/>
        </w:rPr>
        <w:t xml:space="preserve">. </w:t>
      </w:r>
      <w:r w:rsidR="002374C8" w:rsidRPr="00C4091B">
        <w:rPr>
          <w:u w:val="single"/>
        </w:rPr>
        <w:t xml:space="preserve">We </w:t>
      </w:r>
      <w:r w:rsidR="002374C8" w:rsidRPr="00C4091B">
        <w:rPr>
          <w:b/>
          <w:bCs/>
          <w:u w:val="single"/>
        </w:rPr>
        <w:t>do not</w:t>
      </w:r>
      <w:r w:rsidR="002374C8" w:rsidRPr="00C4091B">
        <w:rPr>
          <w:u w:val="single"/>
        </w:rPr>
        <w:t xml:space="preserve"> require proof of income</w:t>
      </w:r>
      <w:r w:rsidR="002374C8" w:rsidRPr="00F7060D">
        <w:t>.</w:t>
      </w:r>
    </w:p>
    <w:p w14:paraId="27F35076" w14:textId="77777777" w:rsidR="00B62CA1" w:rsidRDefault="00B62CA1" w:rsidP="00B62CA1">
      <w:pPr>
        <w:pStyle w:val="BodyText"/>
        <w:spacing w:before="9"/>
        <w:rPr>
          <w:sz w:val="25"/>
        </w:rPr>
      </w:pPr>
    </w:p>
    <w:tbl>
      <w:tblPr>
        <w:tblW w:w="9395"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65"/>
        <w:gridCol w:w="3600"/>
        <w:gridCol w:w="2430"/>
      </w:tblGrid>
      <w:tr w:rsidR="00B62CA1" w14:paraId="33745D6C" w14:textId="77777777" w:rsidTr="00125454">
        <w:trPr>
          <w:trHeight w:val="387"/>
        </w:trPr>
        <w:tc>
          <w:tcPr>
            <w:tcW w:w="3365" w:type="dxa"/>
          </w:tcPr>
          <w:p w14:paraId="3C627A83" w14:textId="77777777" w:rsidR="00B62CA1" w:rsidRDefault="00B62CA1" w:rsidP="00947B34">
            <w:pPr>
              <w:pStyle w:val="TableParagraph"/>
              <w:ind w:right="756"/>
              <w:rPr>
                <w:b/>
                <w:sz w:val="20"/>
              </w:rPr>
            </w:pPr>
            <w:r>
              <w:rPr>
                <w:b/>
                <w:sz w:val="20"/>
              </w:rPr>
              <w:t>1-3</w:t>
            </w:r>
            <w:r>
              <w:rPr>
                <w:b/>
                <w:spacing w:val="-14"/>
                <w:sz w:val="20"/>
              </w:rPr>
              <w:t xml:space="preserve"> </w:t>
            </w:r>
            <w:r>
              <w:rPr>
                <w:b/>
                <w:sz w:val="20"/>
              </w:rPr>
              <w:t xml:space="preserve">Family </w:t>
            </w:r>
            <w:r>
              <w:rPr>
                <w:b/>
                <w:spacing w:val="-2"/>
                <w:sz w:val="20"/>
              </w:rPr>
              <w:t>Members</w:t>
            </w:r>
          </w:p>
        </w:tc>
        <w:tc>
          <w:tcPr>
            <w:tcW w:w="3600" w:type="dxa"/>
          </w:tcPr>
          <w:p w14:paraId="2902BD8C" w14:textId="77777777" w:rsidR="00B62CA1" w:rsidRDefault="00B62CA1" w:rsidP="00947B34">
            <w:pPr>
              <w:pStyle w:val="TableParagraph"/>
              <w:ind w:right="817"/>
              <w:rPr>
                <w:b/>
                <w:sz w:val="20"/>
              </w:rPr>
            </w:pPr>
            <w:r>
              <w:rPr>
                <w:b/>
                <w:sz w:val="20"/>
              </w:rPr>
              <w:t>4+</w:t>
            </w:r>
            <w:r>
              <w:rPr>
                <w:b/>
                <w:spacing w:val="-14"/>
                <w:sz w:val="20"/>
              </w:rPr>
              <w:t xml:space="preserve"> </w:t>
            </w:r>
            <w:r>
              <w:rPr>
                <w:b/>
                <w:sz w:val="20"/>
              </w:rPr>
              <w:t xml:space="preserve">Family </w:t>
            </w:r>
            <w:r>
              <w:rPr>
                <w:b/>
                <w:spacing w:val="-2"/>
                <w:sz w:val="20"/>
              </w:rPr>
              <w:t>Members</w:t>
            </w:r>
          </w:p>
        </w:tc>
        <w:tc>
          <w:tcPr>
            <w:tcW w:w="2430" w:type="dxa"/>
          </w:tcPr>
          <w:p w14:paraId="692E620C" w14:textId="77777777" w:rsidR="00B62CA1" w:rsidRPr="00FE5279" w:rsidRDefault="00B62CA1" w:rsidP="00947B34">
            <w:pPr>
              <w:pStyle w:val="TableParagraph"/>
              <w:rPr>
                <w:b/>
                <w:spacing w:val="-2"/>
                <w:sz w:val="20"/>
              </w:rPr>
            </w:pPr>
            <w:r>
              <w:rPr>
                <w:b/>
                <w:sz w:val="20"/>
              </w:rPr>
              <w:t>Per 60</w:t>
            </w:r>
            <w:r>
              <w:rPr>
                <w:b/>
                <w:spacing w:val="-4"/>
                <w:sz w:val="20"/>
              </w:rPr>
              <w:t>-minute</w:t>
            </w:r>
            <w:r>
              <w:rPr>
                <w:b/>
                <w:spacing w:val="-2"/>
                <w:sz w:val="20"/>
              </w:rPr>
              <w:t xml:space="preserve"> Session</w:t>
            </w:r>
          </w:p>
        </w:tc>
      </w:tr>
      <w:tr w:rsidR="00B62CA1" w14:paraId="68F95764" w14:textId="77777777" w:rsidTr="00125454">
        <w:trPr>
          <w:trHeight w:val="430"/>
        </w:trPr>
        <w:tc>
          <w:tcPr>
            <w:tcW w:w="3365" w:type="dxa"/>
          </w:tcPr>
          <w:p w14:paraId="1230C3C4" w14:textId="77777777" w:rsidR="00B62CA1" w:rsidRDefault="00B62CA1" w:rsidP="00947B34">
            <w:pPr>
              <w:pStyle w:val="TableParagraph"/>
              <w:spacing w:before="106"/>
              <w:rPr>
                <w:sz w:val="20"/>
              </w:rPr>
            </w:pPr>
            <w:r>
              <w:rPr>
                <w:spacing w:val="-2"/>
                <w:sz w:val="20"/>
              </w:rPr>
              <w:t>0-$35,000</w:t>
            </w:r>
          </w:p>
        </w:tc>
        <w:tc>
          <w:tcPr>
            <w:tcW w:w="3600" w:type="dxa"/>
          </w:tcPr>
          <w:p w14:paraId="73D2ED46" w14:textId="77777777" w:rsidR="00B62CA1" w:rsidRDefault="00B62CA1" w:rsidP="00947B34">
            <w:pPr>
              <w:pStyle w:val="TableParagraph"/>
              <w:spacing w:before="106"/>
              <w:rPr>
                <w:sz w:val="20"/>
              </w:rPr>
            </w:pPr>
            <w:r>
              <w:rPr>
                <w:spacing w:val="-2"/>
                <w:sz w:val="20"/>
              </w:rPr>
              <w:t>0-$45,000</w:t>
            </w:r>
          </w:p>
        </w:tc>
        <w:tc>
          <w:tcPr>
            <w:tcW w:w="2430" w:type="dxa"/>
          </w:tcPr>
          <w:p w14:paraId="7DE583AC" w14:textId="77777777" w:rsidR="00B62CA1" w:rsidRDefault="00B62CA1" w:rsidP="00947B34">
            <w:pPr>
              <w:pStyle w:val="TableParagraph"/>
              <w:spacing w:before="106"/>
              <w:rPr>
                <w:sz w:val="20"/>
              </w:rPr>
            </w:pPr>
            <w:r>
              <w:rPr>
                <w:spacing w:val="-5"/>
                <w:sz w:val="20"/>
              </w:rPr>
              <w:t>$40-95</w:t>
            </w:r>
          </w:p>
        </w:tc>
      </w:tr>
      <w:tr w:rsidR="00B62CA1" w14:paraId="0D214099" w14:textId="77777777" w:rsidTr="00125454">
        <w:trPr>
          <w:trHeight w:val="429"/>
        </w:trPr>
        <w:tc>
          <w:tcPr>
            <w:tcW w:w="3365" w:type="dxa"/>
          </w:tcPr>
          <w:p w14:paraId="409A858C" w14:textId="77777777" w:rsidR="00B62CA1" w:rsidRDefault="00B62CA1" w:rsidP="00947B34">
            <w:pPr>
              <w:pStyle w:val="TableParagraph"/>
              <w:rPr>
                <w:sz w:val="20"/>
              </w:rPr>
            </w:pPr>
            <w:r>
              <w:rPr>
                <w:spacing w:val="-2"/>
                <w:sz w:val="20"/>
              </w:rPr>
              <w:t>$35,000-$60,000</w:t>
            </w:r>
          </w:p>
        </w:tc>
        <w:tc>
          <w:tcPr>
            <w:tcW w:w="3600" w:type="dxa"/>
          </w:tcPr>
          <w:p w14:paraId="03022D1F" w14:textId="77777777" w:rsidR="00B62CA1" w:rsidRDefault="00B62CA1" w:rsidP="00947B34">
            <w:pPr>
              <w:pStyle w:val="TableParagraph"/>
              <w:rPr>
                <w:sz w:val="20"/>
              </w:rPr>
            </w:pPr>
            <w:r>
              <w:rPr>
                <w:spacing w:val="-2"/>
                <w:sz w:val="20"/>
              </w:rPr>
              <w:t>$45,000-$70,000</w:t>
            </w:r>
          </w:p>
        </w:tc>
        <w:tc>
          <w:tcPr>
            <w:tcW w:w="2430" w:type="dxa"/>
          </w:tcPr>
          <w:p w14:paraId="0589A8E6" w14:textId="77777777" w:rsidR="00B62CA1" w:rsidRDefault="00B62CA1" w:rsidP="00947B34">
            <w:pPr>
              <w:pStyle w:val="TableParagraph"/>
              <w:rPr>
                <w:sz w:val="20"/>
              </w:rPr>
            </w:pPr>
            <w:r>
              <w:rPr>
                <w:spacing w:val="-5"/>
                <w:sz w:val="20"/>
              </w:rPr>
              <w:t>$40-95</w:t>
            </w:r>
          </w:p>
        </w:tc>
      </w:tr>
      <w:tr w:rsidR="00B62CA1" w14:paraId="2CCA763A" w14:textId="77777777" w:rsidTr="00125454">
        <w:trPr>
          <w:trHeight w:val="409"/>
        </w:trPr>
        <w:tc>
          <w:tcPr>
            <w:tcW w:w="3365" w:type="dxa"/>
          </w:tcPr>
          <w:p w14:paraId="4FB7EB2A" w14:textId="77777777" w:rsidR="00B62CA1" w:rsidRDefault="00B62CA1" w:rsidP="00947B34">
            <w:pPr>
              <w:pStyle w:val="TableParagraph"/>
              <w:spacing w:before="96"/>
              <w:rPr>
                <w:sz w:val="20"/>
              </w:rPr>
            </w:pPr>
            <w:r>
              <w:rPr>
                <w:spacing w:val="-2"/>
                <w:sz w:val="20"/>
              </w:rPr>
              <w:t>$60,000-$85,000</w:t>
            </w:r>
          </w:p>
        </w:tc>
        <w:tc>
          <w:tcPr>
            <w:tcW w:w="3600" w:type="dxa"/>
          </w:tcPr>
          <w:p w14:paraId="5DC580AD" w14:textId="77777777" w:rsidR="00B62CA1" w:rsidRDefault="00B62CA1" w:rsidP="00947B34">
            <w:pPr>
              <w:pStyle w:val="TableParagraph"/>
              <w:spacing w:before="96"/>
              <w:rPr>
                <w:sz w:val="20"/>
              </w:rPr>
            </w:pPr>
            <w:r>
              <w:rPr>
                <w:spacing w:val="-2"/>
                <w:sz w:val="20"/>
              </w:rPr>
              <w:t>$70,000-$95,000</w:t>
            </w:r>
          </w:p>
        </w:tc>
        <w:tc>
          <w:tcPr>
            <w:tcW w:w="2430" w:type="dxa"/>
          </w:tcPr>
          <w:p w14:paraId="7CE65EA9" w14:textId="77777777" w:rsidR="00B62CA1" w:rsidRDefault="00B62CA1" w:rsidP="00947B34">
            <w:pPr>
              <w:pStyle w:val="TableParagraph"/>
              <w:spacing w:before="96"/>
              <w:rPr>
                <w:sz w:val="20"/>
              </w:rPr>
            </w:pPr>
            <w:r>
              <w:rPr>
                <w:spacing w:val="-5"/>
                <w:sz w:val="20"/>
              </w:rPr>
              <w:t>$40-95</w:t>
            </w:r>
          </w:p>
        </w:tc>
      </w:tr>
      <w:tr w:rsidR="00B62CA1" w14:paraId="5C86A826" w14:textId="77777777" w:rsidTr="00125454">
        <w:trPr>
          <w:trHeight w:val="430"/>
        </w:trPr>
        <w:tc>
          <w:tcPr>
            <w:tcW w:w="3365" w:type="dxa"/>
          </w:tcPr>
          <w:p w14:paraId="6E265A39" w14:textId="77777777" w:rsidR="00B62CA1" w:rsidRDefault="00B62CA1" w:rsidP="00947B34">
            <w:pPr>
              <w:pStyle w:val="TableParagraph"/>
              <w:spacing w:before="111"/>
              <w:rPr>
                <w:sz w:val="20"/>
              </w:rPr>
            </w:pPr>
            <w:r>
              <w:rPr>
                <w:spacing w:val="-2"/>
                <w:sz w:val="20"/>
              </w:rPr>
              <w:t>$85,000-$110,000</w:t>
            </w:r>
          </w:p>
        </w:tc>
        <w:tc>
          <w:tcPr>
            <w:tcW w:w="3600" w:type="dxa"/>
          </w:tcPr>
          <w:p w14:paraId="50601DAA" w14:textId="77777777" w:rsidR="00B62CA1" w:rsidRDefault="00B62CA1" w:rsidP="00947B34">
            <w:pPr>
              <w:pStyle w:val="TableParagraph"/>
              <w:spacing w:before="111"/>
              <w:rPr>
                <w:sz w:val="20"/>
              </w:rPr>
            </w:pPr>
            <w:r>
              <w:rPr>
                <w:spacing w:val="-2"/>
                <w:sz w:val="20"/>
              </w:rPr>
              <w:t>$95,000-$120,000</w:t>
            </w:r>
          </w:p>
        </w:tc>
        <w:tc>
          <w:tcPr>
            <w:tcW w:w="2430" w:type="dxa"/>
          </w:tcPr>
          <w:p w14:paraId="125EDE66" w14:textId="77777777" w:rsidR="00B62CA1" w:rsidRDefault="00B62CA1" w:rsidP="00947B34">
            <w:pPr>
              <w:pStyle w:val="TableParagraph"/>
              <w:spacing w:before="111"/>
              <w:rPr>
                <w:sz w:val="20"/>
              </w:rPr>
            </w:pPr>
            <w:r>
              <w:rPr>
                <w:spacing w:val="-5"/>
                <w:sz w:val="20"/>
              </w:rPr>
              <w:t>$40-95</w:t>
            </w:r>
          </w:p>
        </w:tc>
      </w:tr>
      <w:tr w:rsidR="00B62CA1" w14:paraId="1BC2D068" w14:textId="77777777" w:rsidTr="00125454">
        <w:trPr>
          <w:trHeight w:val="430"/>
        </w:trPr>
        <w:tc>
          <w:tcPr>
            <w:tcW w:w="3365" w:type="dxa"/>
          </w:tcPr>
          <w:p w14:paraId="34EDA361" w14:textId="77777777" w:rsidR="00B62CA1" w:rsidRDefault="00B62CA1" w:rsidP="00947B34">
            <w:pPr>
              <w:pStyle w:val="TableParagraph"/>
              <w:spacing w:before="106"/>
              <w:rPr>
                <w:sz w:val="20"/>
              </w:rPr>
            </w:pPr>
            <w:r>
              <w:rPr>
                <w:spacing w:val="-2"/>
                <w:sz w:val="20"/>
              </w:rPr>
              <w:t>$110,000+</w:t>
            </w:r>
          </w:p>
        </w:tc>
        <w:tc>
          <w:tcPr>
            <w:tcW w:w="3600" w:type="dxa"/>
          </w:tcPr>
          <w:p w14:paraId="1BA19775" w14:textId="77777777" w:rsidR="00B62CA1" w:rsidRDefault="00B62CA1" w:rsidP="00947B34">
            <w:pPr>
              <w:pStyle w:val="TableParagraph"/>
              <w:spacing w:before="106"/>
              <w:rPr>
                <w:sz w:val="20"/>
              </w:rPr>
            </w:pPr>
            <w:r>
              <w:rPr>
                <w:spacing w:val="-2"/>
                <w:sz w:val="20"/>
              </w:rPr>
              <w:t>$120,000+</w:t>
            </w:r>
          </w:p>
        </w:tc>
        <w:tc>
          <w:tcPr>
            <w:tcW w:w="2430" w:type="dxa"/>
          </w:tcPr>
          <w:p w14:paraId="213C2777" w14:textId="77777777" w:rsidR="00B62CA1" w:rsidRDefault="00B62CA1" w:rsidP="00947B34">
            <w:pPr>
              <w:pStyle w:val="TableParagraph"/>
              <w:spacing w:before="106"/>
              <w:rPr>
                <w:sz w:val="20"/>
              </w:rPr>
            </w:pPr>
            <w:r>
              <w:rPr>
                <w:spacing w:val="-5"/>
                <w:sz w:val="20"/>
              </w:rPr>
              <w:t>$40-95</w:t>
            </w:r>
          </w:p>
        </w:tc>
      </w:tr>
    </w:tbl>
    <w:p w14:paraId="1BC1E6E5" w14:textId="77777777" w:rsidR="00B62CA1" w:rsidRDefault="00B62CA1" w:rsidP="00B62CA1">
      <w:pPr>
        <w:pStyle w:val="BodyText"/>
        <w:rPr>
          <w:sz w:val="23"/>
        </w:rPr>
      </w:pPr>
    </w:p>
    <w:p w14:paraId="78C3B31C" w14:textId="72B4D585" w:rsidR="00B62CA1" w:rsidRDefault="00B62CA1" w:rsidP="00B62CA1">
      <w:pPr>
        <w:pStyle w:val="BodyText"/>
      </w:pPr>
      <w:r w:rsidRPr="00F7060D">
        <w:t xml:space="preserve">Please determine where you fit on your own and let us know what you </w:t>
      </w:r>
      <w:proofErr w:type="gramStart"/>
      <w:r w:rsidRPr="00F7060D">
        <w:t>are able to</w:t>
      </w:r>
      <w:proofErr w:type="gramEnd"/>
      <w:r w:rsidRPr="00F7060D">
        <w:t xml:space="preserve"> pay along the process. Please let us know if your financial situation changes dramatically throughout our work together, and we'll re-establish a pricing. We understand that income alone does not provide a whole financial picture, and that financial reality is always complex. If the above grid does not appropriately depict your situation, the examples below may be useful.</w:t>
      </w:r>
    </w:p>
    <w:p w14:paraId="06BB23CC" w14:textId="77777777" w:rsidR="00B62CA1" w:rsidRDefault="00B62CA1" w:rsidP="00B62CA1">
      <w:pPr>
        <w:pStyle w:val="BodyText"/>
        <w:rPr>
          <w:sz w:val="23"/>
        </w:rPr>
      </w:pPr>
    </w:p>
    <w:p w14:paraId="54590EDE" w14:textId="77777777" w:rsidR="00B62CA1" w:rsidRPr="00C4091B" w:rsidRDefault="00B62CA1" w:rsidP="00B62CA1">
      <w:pPr>
        <w:pStyle w:val="BodyText"/>
        <w:spacing w:before="11"/>
        <w:rPr>
          <w:b/>
          <w:bCs/>
          <w:u w:val="single"/>
        </w:rPr>
      </w:pPr>
      <w:r w:rsidRPr="00C4091B">
        <w:rPr>
          <w:b/>
          <w:bCs/>
          <w:u w:val="single"/>
        </w:rPr>
        <w:t>If you're on a tight budget, consider paying less on the scale if you:</w:t>
      </w:r>
    </w:p>
    <w:p w14:paraId="779C389B" w14:textId="77777777" w:rsidR="00B62CA1" w:rsidRDefault="00B62CA1" w:rsidP="00125454">
      <w:pPr>
        <w:pStyle w:val="BodyText"/>
        <w:numPr>
          <w:ilvl w:val="0"/>
          <w:numId w:val="3"/>
        </w:numPr>
        <w:spacing w:before="11"/>
      </w:pPr>
      <w:r>
        <w:t>Are you a parent or do you have additional dependents?</w:t>
      </w:r>
    </w:p>
    <w:p w14:paraId="3F3489F8" w14:textId="77777777" w:rsidR="00B62CA1" w:rsidRDefault="00B62CA1" w:rsidP="00B62CA1">
      <w:pPr>
        <w:pStyle w:val="BodyText"/>
        <w:numPr>
          <w:ilvl w:val="0"/>
          <w:numId w:val="3"/>
        </w:numPr>
        <w:spacing w:before="11"/>
      </w:pPr>
      <w:r>
        <w:t>Have a huge amount of debt</w:t>
      </w:r>
    </w:p>
    <w:p w14:paraId="5D9DCC14" w14:textId="77777777" w:rsidR="00B62CA1" w:rsidRDefault="00B62CA1" w:rsidP="00B62CA1">
      <w:pPr>
        <w:pStyle w:val="BodyText"/>
        <w:numPr>
          <w:ilvl w:val="0"/>
          <w:numId w:val="3"/>
        </w:numPr>
        <w:spacing w:before="11"/>
      </w:pPr>
      <w:r>
        <w:t>Have continuous medical expenditures that your insurance doesn't cover?</w:t>
      </w:r>
    </w:p>
    <w:p w14:paraId="09AB0511" w14:textId="77777777" w:rsidR="00B62CA1" w:rsidRDefault="00B62CA1" w:rsidP="00B62CA1">
      <w:pPr>
        <w:pStyle w:val="BodyText"/>
        <w:numPr>
          <w:ilvl w:val="0"/>
          <w:numId w:val="3"/>
        </w:numPr>
        <w:spacing w:before="11"/>
      </w:pPr>
      <w:r>
        <w:t>Obtain government assistance</w:t>
      </w:r>
    </w:p>
    <w:p w14:paraId="00EE22F0" w14:textId="77777777" w:rsidR="00B62CA1" w:rsidRDefault="00B62CA1" w:rsidP="00B62CA1">
      <w:pPr>
        <w:pStyle w:val="BodyText"/>
        <w:spacing w:before="11"/>
        <w:rPr>
          <w:sz w:val="22"/>
        </w:rPr>
      </w:pPr>
    </w:p>
    <w:p w14:paraId="4ABF08C9" w14:textId="77777777" w:rsidR="00B62CA1" w:rsidRDefault="00B62CA1" w:rsidP="00B62CA1">
      <w:pPr>
        <w:pStyle w:val="BodyText"/>
      </w:pPr>
      <w:r w:rsidRPr="003F0B13">
        <w:rPr>
          <w:b/>
          <w:bCs/>
          <w:u w:val="single"/>
        </w:rPr>
        <w:t>Consider</w:t>
      </w:r>
      <w:r w:rsidRPr="003F0B13">
        <w:rPr>
          <w:b/>
          <w:bCs/>
          <w:spacing w:val="-7"/>
          <w:u w:val="single"/>
        </w:rPr>
        <w:t xml:space="preserve"> </w:t>
      </w:r>
      <w:r w:rsidRPr="003F0B13">
        <w:rPr>
          <w:b/>
          <w:bCs/>
          <w:u w:val="single"/>
        </w:rPr>
        <w:t>paying</w:t>
      </w:r>
      <w:r w:rsidRPr="003F0B13">
        <w:rPr>
          <w:b/>
          <w:bCs/>
          <w:spacing w:val="-4"/>
          <w:u w:val="single"/>
        </w:rPr>
        <w:t xml:space="preserve"> </w:t>
      </w:r>
      <w:r w:rsidRPr="003F0B13">
        <w:rPr>
          <w:b/>
          <w:bCs/>
          <w:u w:val="single"/>
        </w:rPr>
        <w:t>more</w:t>
      </w:r>
      <w:r w:rsidRPr="003F0B13">
        <w:rPr>
          <w:b/>
          <w:bCs/>
          <w:spacing w:val="-4"/>
          <w:u w:val="single"/>
        </w:rPr>
        <w:t xml:space="preserve"> </w:t>
      </w:r>
      <w:r w:rsidRPr="003F0B13">
        <w:rPr>
          <w:b/>
          <w:bCs/>
          <w:u w:val="single"/>
        </w:rPr>
        <w:t>on</w:t>
      </w:r>
      <w:r w:rsidRPr="003F0B13">
        <w:rPr>
          <w:b/>
          <w:bCs/>
          <w:spacing w:val="-5"/>
          <w:u w:val="single"/>
        </w:rPr>
        <w:t xml:space="preserve"> </w:t>
      </w:r>
      <w:r w:rsidRPr="003F0B13">
        <w:rPr>
          <w:b/>
          <w:bCs/>
          <w:u w:val="single"/>
        </w:rPr>
        <w:t>the</w:t>
      </w:r>
      <w:r w:rsidRPr="003F0B13">
        <w:rPr>
          <w:b/>
          <w:bCs/>
          <w:spacing w:val="-4"/>
          <w:u w:val="single"/>
        </w:rPr>
        <w:t xml:space="preserve"> </w:t>
      </w:r>
      <w:r w:rsidRPr="003F0B13">
        <w:rPr>
          <w:b/>
          <w:bCs/>
          <w:u w:val="single"/>
        </w:rPr>
        <w:t>scale</w:t>
      </w:r>
      <w:r w:rsidRPr="003F0B13">
        <w:rPr>
          <w:b/>
          <w:bCs/>
          <w:spacing w:val="-4"/>
          <w:u w:val="single"/>
        </w:rPr>
        <w:t xml:space="preserve"> </w:t>
      </w:r>
      <w:r w:rsidRPr="003F0B13">
        <w:rPr>
          <w:b/>
          <w:bCs/>
          <w:u w:val="single"/>
        </w:rPr>
        <w:t>if</w:t>
      </w:r>
      <w:r w:rsidRPr="003F0B13">
        <w:rPr>
          <w:b/>
          <w:bCs/>
          <w:spacing w:val="-4"/>
          <w:u w:val="single"/>
        </w:rPr>
        <w:t xml:space="preserve"> you:</w:t>
      </w:r>
    </w:p>
    <w:p w14:paraId="1DC0D852" w14:textId="77777777" w:rsidR="00B62CA1" w:rsidRDefault="00B62CA1" w:rsidP="00B62CA1">
      <w:pPr>
        <w:pStyle w:val="ListParagraph"/>
        <w:numPr>
          <w:ilvl w:val="1"/>
          <w:numId w:val="2"/>
        </w:numPr>
        <w:tabs>
          <w:tab w:val="left" w:pos="1539"/>
          <w:tab w:val="left" w:pos="1540"/>
        </w:tabs>
        <w:rPr>
          <w:sz w:val="20"/>
        </w:rPr>
      </w:pPr>
      <w:r>
        <w:rPr>
          <w:sz w:val="20"/>
        </w:rPr>
        <w:t>Own</w:t>
      </w:r>
      <w:r>
        <w:rPr>
          <w:spacing w:val="-4"/>
          <w:sz w:val="20"/>
        </w:rPr>
        <w:t xml:space="preserve"> </w:t>
      </w:r>
      <w:r>
        <w:rPr>
          <w:sz w:val="20"/>
        </w:rPr>
        <w:t>your</w:t>
      </w:r>
      <w:r>
        <w:rPr>
          <w:spacing w:val="-3"/>
          <w:sz w:val="20"/>
        </w:rPr>
        <w:t xml:space="preserve"> </w:t>
      </w:r>
      <w:r>
        <w:rPr>
          <w:sz w:val="20"/>
        </w:rPr>
        <w:t>own</w:t>
      </w:r>
      <w:r>
        <w:rPr>
          <w:spacing w:val="-3"/>
          <w:sz w:val="20"/>
        </w:rPr>
        <w:t xml:space="preserve"> </w:t>
      </w:r>
      <w:r>
        <w:rPr>
          <w:spacing w:val="-4"/>
          <w:sz w:val="20"/>
        </w:rPr>
        <w:t>home</w:t>
      </w:r>
    </w:p>
    <w:p w14:paraId="0A3783CE" w14:textId="77777777" w:rsidR="00B62CA1" w:rsidRDefault="00B62CA1" w:rsidP="00B62CA1">
      <w:pPr>
        <w:pStyle w:val="ListParagraph"/>
        <w:numPr>
          <w:ilvl w:val="1"/>
          <w:numId w:val="2"/>
        </w:numPr>
        <w:tabs>
          <w:tab w:val="left" w:pos="1539"/>
          <w:tab w:val="left" w:pos="1540"/>
        </w:tabs>
        <w:spacing w:before="34"/>
        <w:rPr>
          <w:sz w:val="20"/>
        </w:rPr>
      </w:pPr>
      <w:r>
        <w:rPr>
          <w:sz w:val="20"/>
        </w:rPr>
        <w:t>Have</w:t>
      </w:r>
      <w:r>
        <w:rPr>
          <w:spacing w:val="-10"/>
          <w:sz w:val="20"/>
        </w:rPr>
        <w:t xml:space="preserve"> </w:t>
      </w:r>
      <w:r>
        <w:rPr>
          <w:sz w:val="20"/>
        </w:rPr>
        <w:t>investments,</w:t>
      </w:r>
      <w:r>
        <w:rPr>
          <w:spacing w:val="-8"/>
          <w:sz w:val="20"/>
        </w:rPr>
        <w:t xml:space="preserve"> </w:t>
      </w:r>
      <w:r>
        <w:rPr>
          <w:sz w:val="20"/>
        </w:rPr>
        <w:t>retirement</w:t>
      </w:r>
      <w:r>
        <w:rPr>
          <w:spacing w:val="-7"/>
          <w:sz w:val="20"/>
        </w:rPr>
        <w:t xml:space="preserve"> </w:t>
      </w:r>
      <w:r>
        <w:rPr>
          <w:sz w:val="20"/>
        </w:rPr>
        <w:t>accounts,</w:t>
      </w:r>
      <w:r>
        <w:rPr>
          <w:spacing w:val="-8"/>
          <w:sz w:val="20"/>
        </w:rPr>
        <w:t xml:space="preserve"> </w:t>
      </w:r>
      <w:r>
        <w:rPr>
          <w:sz w:val="20"/>
        </w:rPr>
        <w:t>or</w:t>
      </w:r>
      <w:r>
        <w:rPr>
          <w:spacing w:val="-8"/>
          <w:sz w:val="20"/>
        </w:rPr>
        <w:t xml:space="preserve"> </w:t>
      </w:r>
      <w:r>
        <w:rPr>
          <w:sz w:val="20"/>
        </w:rPr>
        <w:t>inherited</w:t>
      </w:r>
      <w:r>
        <w:rPr>
          <w:spacing w:val="-7"/>
          <w:sz w:val="20"/>
        </w:rPr>
        <w:t xml:space="preserve"> </w:t>
      </w:r>
      <w:r>
        <w:rPr>
          <w:spacing w:val="-2"/>
          <w:sz w:val="20"/>
        </w:rPr>
        <w:t>money</w:t>
      </w:r>
    </w:p>
    <w:p w14:paraId="0EC82A4A" w14:textId="77777777" w:rsidR="00B62CA1" w:rsidRDefault="00B62CA1" w:rsidP="00B62CA1">
      <w:pPr>
        <w:pStyle w:val="ListParagraph"/>
        <w:numPr>
          <w:ilvl w:val="1"/>
          <w:numId w:val="2"/>
        </w:numPr>
        <w:tabs>
          <w:tab w:val="left" w:pos="1539"/>
          <w:tab w:val="left" w:pos="1540"/>
        </w:tabs>
        <w:rPr>
          <w:sz w:val="20"/>
        </w:rPr>
      </w:pPr>
      <w:r>
        <w:rPr>
          <w:sz w:val="20"/>
        </w:rPr>
        <w:t>Travel</w:t>
      </w:r>
      <w:r>
        <w:rPr>
          <w:spacing w:val="-13"/>
          <w:sz w:val="20"/>
        </w:rPr>
        <w:t xml:space="preserve"> </w:t>
      </w:r>
      <w:r>
        <w:rPr>
          <w:spacing w:val="-2"/>
          <w:sz w:val="20"/>
        </w:rPr>
        <w:t>recreationally</w:t>
      </w:r>
    </w:p>
    <w:p w14:paraId="300B120E" w14:textId="77777777" w:rsidR="00B62CA1" w:rsidRDefault="00B62CA1" w:rsidP="00B62CA1">
      <w:pPr>
        <w:pStyle w:val="ListParagraph"/>
        <w:numPr>
          <w:ilvl w:val="1"/>
          <w:numId w:val="2"/>
        </w:numPr>
        <w:tabs>
          <w:tab w:val="left" w:pos="1539"/>
          <w:tab w:val="left" w:pos="1540"/>
        </w:tabs>
        <w:spacing w:before="34"/>
        <w:rPr>
          <w:sz w:val="20"/>
        </w:rPr>
      </w:pPr>
      <w:r>
        <w:rPr>
          <w:sz w:val="20"/>
        </w:rPr>
        <w:t>Have</w:t>
      </w:r>
      <w:r>
        <w:rPr>
          <w:spacing w:val="-5"/>
          <w:sz w:val="20"/>
        </w:rPr>
        <w:t xml:space="preserve"> </w:t>
      </w:r>
      <w:r>
        <w:rPr>
          <w:sz w:val="20"/>
        </w:rPr>
        <w:t>access</w:t>
      </w:r>
      <w:r>
        <w:rPr>
          <w:spacing w:val="-4"/>
          <w:sz w:val="20"/>
        </w:rPr>
        <w:t xml:space="preserve"> </w:t>
      </w:r>
      <w:r>
        <w:rPr>
          <w:sz w:val="20"/>
        </w:rPr>
        <w:t>to</w:t>
      </w:r>
      <w:r>
        <w:rPr>
          <w:spacing w:val="-4"/>
          <w:sz w:val="20"/>
        </w:rPr>
        <w:t xml:space="preserve"> </w:t>
      </w:r>
      <w:r>
        <w:rPr>
          <w:sz w:val="20"/>
        </w:rPr>
        <w:t>family</w:t>
      </w:r>
      <w:r>
        <w:rPr>
          <w:spacing w:val="-5"/>
          <w:sz w:val="20"/>
        </w:rPr>
        <w:t xml:space="preserve"> </w:t>
      </w:r>
      <w:r>
        <w:rPr>
          <w:sz w:val="20"/>
        </w:rPr>
        <w:t>money</w:t>
      </w:r>
      <w:r>
        <w:rPr>
          <w:spacing w:val="-4"/>
          <w:sz w:val="20"/>
        </w:rPr>
        <w:t xml:space="preserve"> </w:t>
      </w:r>
      <w:r>
        <w:rPr>
          <w:sz w:val="20"/>
        </w:rPr>
        <w:t>and</w:t>
      </w:r>
      <w:r>
        <w:rPr>
          <w:spacing w:val="-4"/>
          <w:sz w:val="20"/>
        </w:rPr>
        <w:t xml:space="preserve"> </w:t>
      </w:r>
      <w:r>
        <w:rPr>
          <w:spacing w:val="-2"/>
          <w:sz w:val="20"/>
        </w:rPr>
        <w:t>resources</w:t>
      </w:r>
    </w:p>
    <w:p w14:paraId="33C06D44" w14:textId="77777777" w:rsidR="00B62CA1" w:rsidRPr="00494DE0" w:rsidRDefault="00B62CA1" w:rsidP="00B62CA1">
      <w:pPr>
        <w:pStyle w:val="ListParagraph"/>
        <w:numPr>
          <w:ilvl w:val="1"/>
          <w:numId w:val="2"/>
        </w:numPr>
        <w:tabs>
          <w:tab w:val="left" w:pos="1539"/>
          <w:tab w:val="left" w:pos="1540"/>
        </w:tabs>
        <w:rPr>
          <w:sz w:val="20"/>
        </w:rPr>
      </w:pPr>
      <w:r>
        <w:rPr>
          <w:sz w:val="20"/>
        </w:rPr>
        <w:lastRenderedPageBreak/>
        <w:t>Work</w:t>
      </w:r>
      <w:r>
        <w:rPr>
          <w:spacing w:val="-6"/>
          <w:sz w:val="20"/>
        </w:rPr>
        <w:t xml:space="preserve"> </w:t>
      </w:r>
      <w:r>
        <w:rPr>
          <w:sz w:val="20"/>
        </w:rPr>
        <w:t>part</w:t>
      </w:r>
      <w:r>
        <w:rPr>
          <w:spacing w:val="-4"/>
          <w:sz w:val="20"/>
        </w:rPr>
        <w:t xml:space="preserve"> </w:t>
      </w:r>
      <w:r>
        <w:rPr>
          <w:sz w:val="20"/>
        </w:rPr>
        <w:t>time</w:t>
      </w:r>
      <w:r>
        <w:rPr>
          <w:spacing w:val="-4"/>
          <w:sz w:val="20"/>
        </w:rPr>
        <w:t xml:space="preserve"> </w:t>
      </w:r>
      <w:r>
        <w:rPr>
          <w:sz w:val="20"/>
        </w:rPr>
        <w:t>by</w:t>
      </w:r>
      <w:r>
        <w:rPr>
          <w:spacing w:val="-3"/>
          <w:sz w:val="20"/>
        </w:rPr>
        <w:t xml:space="preserve"> </w:t>
      </w:r>
      <w:r>
        <w:rPr>
          <w:sz w:val="20"/>
        </w:rPr>
        <w:t>choice</w:t>
      </w:r>
      <w:r>
        <w:rPr>
          <w:spacing w:val="-4"/>
          <w:sz w:val="20"/>
        </w:rPr>
        <w:t xml:space="preserve"> </w:t>
      </w:r>
      <w:r>
        <w:rPr>
          <w:sz w:val="20"/>
        </w:rPr>
        <w:t>or</w:t>
      </w:r>
      <w:r>
        <w:rPr>
          <w:spacing w:val="-4"/>
          <w:sz w:val="20"/>
        </w:rPr>
        <w:t xml:space="preserve"> </w:t>
      </w:r>
      <w:r>
        <w:rPr>
          <w:sz w:val="20"/>
        </w:rPr>
        <w:t>could</w:t>
      </w:r>
      <w:r>
        <w:rPr>
          <w:spacing w:val="-4"/>
          <w:sz w:val="20"/>
        </w:rPr>
        <w:t xml:space="preserve"> </w:t>
      </w:r>
      <w:r>
        <w:rPr>
          <w:sz w:val="20"/>
        </w:rPr>
        <w:t>do</w:t>
      </w:r>
      <w:r>
        <w:rPr>
          <w:spacing w:val="-3"/>
          <w:sz w:val="20"/>
        </w:rPr>
        <w:t xml:space="preserve"> </w:t>
      </w:r>
      <w:r>
        <w:rPr>
          <w:sz w:val="20"/>
        </w:rPr>
        <w:t>so</w:t>
      </w:r>
      <w:r>
        <w:rPr>
          <w:spacing w:val="-4"/>
          <w:sz w:val="20"/>
        </w:rPr>
        <w:t xml:space="preserve"> </w:t>
      </w:r>
      <w:r>
        <w:rPr>
          <w:sz w:val="20"/>
        </w:rPr>
        <w:t>if</w:t>
      </w:r>
      <w:r>
        <w:rPr>
          <w:spacing w:val="-4"/>
          <w:sz w:val="20"/>
        </w:rPr>
        <w:t xml:space="preserve"> </w:t>
      </w:r>
      <w:r>
        <w:rPr>
          <w:sz w:val="20"/>
        </w:rPr>
        <w:t>you</w:t>
      </w:r>
      <w:r>
        <w:rPr>
          <w:spacing w:val="-4"/>
          <w:sz w:val="20"/>
        </w:rPr>
        <w:t xml:space="preserve"> </w:t>
      </w:r>
      <w:r>
        <w:rPr>
          <w:sz w:val="20"/>
        </w:rPr>
        <w:t>wanted</w:t>
      </w:r>
      <w:r>
        <w:rPr>
          <w:spacing w:val="-3"/>
          <w:sz w:val="20"/>
        </w:rPr>
        <w:t xml:space="preserve"> </w:t>
      </w:r>
      <w:r>
        <w:rPr>
          <w:spacing w:val="-5"/>
          <w:sz w:val="20"/>
        </w:rPr>
        <w:t>to</w:t>
      </w:r>
    </w:p>
    <w:p w14:paraId="782C9CCC" w14:textId="77777777" w:rsidR="00B62CA1" w:rsidRDefault="00B62CA1" w:rsidP="00B62CA1">
      <w:pPr>
        <w:pStyle w:val="BodyText"/>
        <w:rPr>
          <w:sz w:val="24"/>
        </w:rPr>
      </w:pPr>
    </w:p>
    <w:p w14:paraId="628828CE" w14:textId="77777777" w:rsidR="00B62CA1" w:rsidRDefault="00B62CA1" w:rsidP="00B62CA1">
      <w:pPr>
        <w:pStyle w:val="Heading2"/>
      </w:pPr>
      <w:r>
        <w:t>Why</w:t>
      </w:r>
      <w:r>
        <w:rPr>
          <w:spacing w:val="-4"/>
        </w:rPr>
        <w:t xml:space="preserve"> </w:t>
      </w:r>
      <w:r>
        <w:t>a</w:t>
      </w:r>
      <w:r>
        <w:rPr>
          <w:spacing w:val="-4"/>
        </w:rPr>
        <w:t xml:space="preserve"> </w:t>
      </w:r>
      <w:r>
        <w:t>sliding</w:t>
      </w:r>
      <w:r>
        <w:rPr>
          <w:spacing w:val="-3"/>
        </w:rPr>
        <w:t xml:space="preserve"> </w:t>
      </w:r>
      <w:r>
        <w:rPr>
          <w:spacing w:val="-2"/>
        </w:rPr>
        <w:t>scale?</w:t>
      </w:r>
    </w:p>
    <w:p w14:paraId="1C9259DA" w14:textId="77777777" w:rsidR="00B62CA1" w:rsidRDefault="00B62CA1" w:rsidP="00B62CA1">
      <w:pPr>
        <w:pStyle w:val="ListParagraph"/>
        <w:numPr>
          <w:ilvl w:val="0"/>
          <w:numId w:val="1"/>
        </w:numPr>
        <w:tabs>
          <w:tab w:val="left" w:pos="819"/>
          <w:tab w:val="left" w:pos="820"/>
        </w:tabs>
        <w:spacing w:before="0" w:line="276" w:lineRule="auto"/>
        <w:ind w:right="273"/>
        <w:rPr>
          <w:sz w:val="20"/>
        </w:rPr>
      </w:pPr>
      <w:r w:rsidRPr="00494DE0">
        <w:rPr>
          <w:sz w:val="20"/>
        </w:rPr>
        <w:t>Our country is rife with unfairness, and the income divide is widening all the time. A sliding scale is one way of recognizing that we did not all enter the world with the same resources and possibilities. It also understands that our culture places a higher financial value on some occupations than others, frequently in ways that may not reflect their genuine worth.</w:t>
      </w:r>
    </w:p>
    <w:p w14:paraId="358DD311" w14:textId="77777777" w:rsidR="00B62CA1" w:rsidRPr="00494DE0" w:rsidRDefault="00B62CA1" w:rsidP="00B62CA1">
      <w:pPr>
        <w:pStyle w:val="ListParagraph"/>
        <w:numPr>
          <w:ilvl w:val="0"/>
          <w:numId w:val="1"/>
        </w:numPr>
        <w:tabs>
          <w:tab w:val="left" w:pos="819"/>
          <w:tab w:val="left" w:pos="820"/>
        </w:tabs>
        <w:spacing w:before="0" w:line="276" w:lineRule="auto"/>
        <w:ind w:right="273"/>
        <w:rPr>
          <w:sz w:val="20"/>
        </w:rPr>
      </w:pPr>
      <w:r w:rsidRPr="00494DE0">
        <w:rPr>
          <w:sz w:val="20"/>
        </w:rPr>
        <w:t>By</w:t>
      </w:r>
      <w:r w:rsidRPr="00494DE0">
        <w:rPr>
          <w:spacing w:val="-3"/>
          <w:sz w:val="20"/>
        </w:rPr>
        <w:t xml:space="preserve"> </w:t>
      </w:r>
      <w:r w:rsidRPr="00494DE0">
        <w:rPr>
          <w:sz w:val="20"/>
        </w:rPr>
        <w:t>asking</w:t>
      </w:r>
      <w:r w:rsidRPr="00494DE0">
        <w:rPr>
          <w:spacing w:val="-3"/>
          <w:sz w:val="20"/>
        </w:rPr>
        <w:t xml:space="preserve"> </w:t>
      </w:r>
      <w:r w:rsidRPr="00494DE0">
        <w:rPr>
          <w:sz w:val="20"/>
        </w:rPr>
        <w:t>people</w:t>
      </w:r>
      <w:r w:rsidRPr="00494DE0">
        <w:rPr>
          <w:spacing w:val="-3"/>
          <w:sz w:val="20"/>
        </w:rPr>
        <w:t xml:space="preserve"> </w:t>
      </w:r>
      <w:r w:rsidRPr="00494DE0">
        <w:rPr>
          <w:sz w:val="20"/>
        </w:rPr>
        <w:t>who</w:t>
      </w:r>
      <w:r w:rsidRPr="00494DE0">
        <w:rPr>
          <w:spacing w:val="-3"/>
          <w:sz w:val="20"/>
        </w:rPr>
        <w:t xml:space="preserve"> </w:t>
      </w:r>
      <w:r w:rsidRPr="00494DE0">
        <w:rPr>
          <w:sz w:val="20"/>
        </w:rPr>
        <w:t>can</w:t>
      </w:r>
      <w:r w:rsidRPr="00494DE0">
        <w:rPr>
          <w:spacing w:val="-3"/>
          <w:sz w:val="20"/>
        </w:rPr>
        <w:t xml:space="preserve"> </w:t>
      </w:r>
      <w:r w:rsidRPr="00494DE0">
        <w:rPr>
          <w:sz w:val="20"/>
        </w:rPr>
        <w:t>pay</w:t>
      </w:r>
      <w:r w:rsidRPr="00494DE0">
        <w:rPr>
          <w:spacing w:val="-3"/>
          <w:sz w:val="20"/>
        </w:rPr>
        <w:t xml:space="preserve"> </w:t>
      </w:r>
      <w:r w:rsidRPr="00494DE0">
        <w:rPr>
          <w:sz w:val="20"/>
        </w:rPr>
        <w:t>more</w:t>
      </w:r>
      <w:r w:rsidRPr="00494DE0">
        <w:rPr>
          <w:spacing w:val="-3"/>
          <w:sz w:val="20"/>
        </w:rPr>
        <w:t xml:space="preserve"> </w:t>
      </w:r>
      <w:r w:rsidRPr="00494DE0">
        <w:rPr>
          <w:sz w:val="20"/>
        </w:rPr>
        <w:t>to</w:t>
      </w:r>
      <w:r w:rsidRPr="00494DE0">
        <w:rPr>
          <w:spacing w:val="-3"/>
          <w:sz w:val="20"/>
        </w:rPr>
        <w:t xml:space="preserve"> </w:t>
      </w:r>
      <w:r w:rsidRPr="00494DE0">
        <w:rPr>
          <w:sz w:val="20"/>
        </w:rPr>
        <w:t>do</w:t>
      </w:r>
      <w:r w:rsidRPr="00494DE0">
        <w:rPr>
          <w:spacing w:val="-3"/>
          <w:sz w:val="20"/>
        </w:rPr>
        <w:t xml:space="preserve"> </w:t>
      </w:r>
      <w:r w:rsidRPr="00494DE0">
        <w:rPr>
          <w:sz w:val="20"/>
        </w:rPr>
        <w:t>so,</w:t>
      </w:r>
      <w:r w:rsidRPr="00494DE0">
        <w:rPr>
          <w:spacing w:val="-3"/>
          <w:sz w:val="20"/>
        </w:rPr>
        <w:t xml:space="preserve"> </w:t>
      </w:r>
      <w:r>
        <w:rPr>
          <w:sz w:val="20"/>
        </w:rPr>
        <w:t xml:space="preserve">we </w:t>
      </w:r>
      <w:r w:rsidRPr="00494DE0">
        <w:rPr>
          <w:sz w:val="20"/>
        </w:rPr>
        <w:t>can</w:t>
      </w:r>
      <w:r w:rsidRPr="00494DE0">
        <w:rPr>
          <w:spacing w:val="-3"/>
          <w:sz w:val="20"/>
        </w:rPr>
        <w:t xml:space="preserve"> </w:t>
      </w:r>
      <w:r w:rsidRPr="00494DE0">
        <w:rPr>
          <w:sz w:val="20"/>
        </w:rPr>
        <w:t>offer</w:t>
      </w:r>
      <w:r w:rsidRPr="00494DE0">
        <w:rPr>
          <w:spacing w:val="-3"/>
          <w:sz w:val="20"/>
        </w:rPr>
        <w:t xml:space="preserve"> </w:t>
      </w:r>
      <w:r w:rsidRPr="00494DE0">
        <w:rPr>
          <w:sz w:val="20"/>
        </w:rPr>
        <w:t>therapy</w:t>
      </w:r>
      <w:r w:rsidRPr="00494DE0">
        <w:rPr>
          <w:spacing w:val="-3"/>
          <w:sz w:val="20"/>
        </w:rPr>
        <w:t xml:space="preserve"> </w:t>
      </w:r>
      <w:r w:rsidRPr="00494DE0">
        <w:rPr>
          <w:sz w:val="20"/>
        </w:rPr>
        <w:t>to</w:t>
      </w:r>
      <w:r w:rsidRPr="00494DE0">
        <w:rPr>
          <w:spacing w:val="-3"/>
          <w:sz w:val="20"/>
        </w:rPr>
        <w:t xml:space="preserve"> </w:t>
      </w:r>
      <w:r w:rsidRPr="00494DE0">
        <w:rPr>
          <w:sz w:val="20"/>
        </w:rPr>
        <w:t>people</w:t>
      </w:r>
      <w:r w:rsidRPr="00494DE0">
        <w:rPr>
          <w:spacing w:val="-3"/>
          <w:sz w:val="20"/>
        </w:rPr>
        <w:t xml:space="preserve"> </w:t>
      </w:r>
      <w:r w:rsidRPr="00494DE0">
        <w:rPr>
          <w:sz w:val="20"/>
        </w:rPr>
        <w:t>with</w:t>
      </w:r>
      <w:r w:rsidRPr="00494DE0">
        <w:rPr>
          <w:spacing w:val="-3"/>
          <w:sz w:val="20"/>
        </w:rPr>
        <w:t xml:space="preserve"> </w:t>
      </w:r>
      <w:r w:rsidRPr="00494DE0">
        <w:rPr>
          <w:sz w:val="20"/>
        </w:rPr>
        <w:t>fewer</w:t>
      </w:r>
      <w:r w:rsidRPr="00494DE0">
        <w:rPr>
          <w:spacing w:val="-3"/>
          <w:sz w:val="20"/>
        </w:rPr>
        <w:t xml:space="preserve"> </w:t>
      </w:r>
      <w:r w:rsidRPr="00494DE0">
        <w:rPr>
          <w:sz w:val="20"/>
        </w:rPr>
        <w:t xml:space="preserve">resources while sustaining </w:t>
      </w:r>
      <w:r>
        <w:rPr>
          <w:sz w:val="20"/>
        </w:rPr>
        <w:t xml:space="preserve">our </w:t>
      </w:r>
      <w:r w:rsidRPr="00494DE0">
        <w:rPr>
          <w:sz w:val="20"/>
        </w:rPr>
        <w:t>own livelihood.</w:t>
      </w:r>
    </w:p>
    <w:p w14:paraId="1CE708F9" w14:textId="77777777" w:rsidR="00B62CA1" w:rsidRDefault="00B62CA1" w:rsidP="00B62CA1">
      <w:pPr>
        <w:pStyle w:val="BodyText"/>
        <w:spacing w:before="11"/>
        <w:rPr>
          <w:sz w:val="22"/>
        </w:rPr>
      </w:pPr>
    </w:p>
    <w:p w14:paraId="664FEB1B" w14:textId="77777777" w:rsidR="00B62CA1" w:rsidRDefault="00B62CA1" w:rsidP="00B62CA1">
      <w:pPr>
        <w:pStyle w:val="Heading2"/>
      </w:pPr>
      <w:r>
        <w:t>Why</w:t>
      </w:r>
      <w:r>
        <w:rPr>
          <w:spacing w:val="-3"/>
        </w:rPr>
        <w:t xml:space="preserve"> </w:t>
      </w:r>
      <w:r>
        <w:t>not</w:t>
      </w:r>
      <w:r>
        <w:rPr>
          <w:spacing w:val="-3"/>
        </w:rPr>
        <w:t xml:space="preserve"> </w:t>
      </w:r>
      <w:r>
        <w:rPr>
          <w:spacing w:val="-2"/>
        </w:rPr>
        <w:t>insurance?</w:t>
      </w:r>
    </w:p>
    <w:p w14:paraId="6BE200AD" w14:textId="77777777" w:rsidR="004665F7" w:rsidRPr="004665F7" w:rsidRDefault="004665F7" w:rsidP="00B62CA1">
      <w:pPr>
        <w:pStyle w:val="ListParagraph"/>
        <w:numPr>
          <w:ilvl w:val="0"/>
          <w:numId w:val="1"/>
        </w:numPr>
        <w:tabs>
          <w:tab w:val="left" w:pos="819"/>
          <w:tab w:val="left" w:pos="820"/>
        </w:tabs>
        <w:spacing w:before="0" w:line="276" w:lineRule="auto"/>
        <w:ind w:right="143"/>
        <w:rPr>
          <w:sz w:val="20"/>
          <w:szCs w:val="20"/>
        </w:rPr>
      </w:pPr>
      <w:r w:rsidRPr="004665F7">
        <w:rPr>
          <w:sz w:val="20"/>
        </w:rPr>
        <w:t>Insurance companies require a diagnosis and a treatment plan. Insurance companies can use this data to determine the number and length of sessions, as well as the forms of 'therapy' that are approved. These mandates are more concerned with financial expediency than with providing real support. Working outside of the insurance model allows us to be more flexible and sensitive to your specific needs and what will genuinely help you.</w:t>
      </w:r>
    </w:p>
    <w:p w14:paraId="4CE2AF0F" w14:textId="49318923" w:rsidR="004665F7" w:rsidRPr="004665F7" w:rsidRDefault="004665F7" w:rsidP="00B62CA1">
      <w:pPr>
        <w:pStyle w:val="ListParagraph"/>
        <w:numPr>
          <w:ilvl w:val="0"/>
          <w:numId w:val="1"/>
        </w:numPr>
        <w:tabs>
          <w:tab w:val="left" w:pos="819"/>
          <w:tab w:val="left" w:pos="820"/>
        </w:tabs>
        <w:spacing w:before="0" w:line="276" w:lineRule="auto"/>
        <w:ind w:right="143"/>
        <w:rPr>
          <w:sz w:val="20"/>
          <w:szCs w:val="20"/>
        </w:rPr>
      </w:pPr>
      <w:r w:rsidRPr="004665F7">
        <w:rPr>
          <w:sz w:val="20"/>
        </w:rPr>
        <w:t xml:space="preserve">The insurance concept is founded on the idea that customers are "mentally </w:t>
      </w:r>
      <w:r>
        <w:rPr>
          <w:sz w:val="20"/>
        </w:rPr>
        <w:t>ill</w:t>
      </w:r>
      <w:r w:rsidRPr="004665F7">
        <w:rPr>
          <w:sz w:val="20"/>
        </w:rPr>
        <w:t xml:space="preserve">" and require a diagnosis before receiving </w:t>
      </w:r>
      <w:r>
        <w:rPr>
          <w:sz w:val="20"/>
        </w:rPr>
        <w:t>t</w:t>
      </w:r>
      <w:r w:rsidRPr="004665F7">
        <w:rPr>
          <w:sz w:val="20"/>
        </w:rPr>
        <w:t>herapy.</w:t>
      </w:r>
      <w:r>
        <w:rPr>
          <w:sz w:val="20"/>
        </w:rPr>
        <w:t xml:space="preserve"> We</w:t>
      </w:r>
      <w:r w:rsidRPr="004665F7">
        <w:rPr>
          <w:sz w:val="20"/>
        </w:rPr>
        <w:t xml:space="preserve"> feel that being human is difficult, and that we live in a society that makes it even more difficult. It's understandable that we'd all benefit from a little extra help.</w:t>
      </w:r>
    </w:p>
    <w:p w14:paraId="3191F5BC" w14:textId="77777777" w:rsidR="00B62CA1" w:rsidRDefault="00B62CA1" w:rsidP="00B62CA1">
      <w:pPr>
        <w:pStyle w:val="BodyText"/>
        <w:rPr>
          <w:sz w:val="23"/>
        </w:rPr>
      </w:pPr>
    </w:p>
    <w:p w14:paraId="478CEFAF" w14:textId="77777777" w:rsidR="00B62CA1" w:rsidRDefault="00B62CA1" w:rsidP="00B62CA1">
      <w:pPr>
        <w:pStyle w:val="Heading2"/>
      </w:pPr>
      <w:r>
        <w:t>Why</w:t>
      </w:r>
      <w:r>
        <w:rPr>
          <w:spacing w:val="-7"/>
        </w:rPr>
        <w:t xml:space="preserve"> </w:t>
      </w:r>
      <w:r>
        <w:t>is</w:t>
      </w:r>
      <w:r>
        <w:rPr>
          <w:spacing w:val="-4"/>
        </w:rPr>
        <w:t xml:space="preserve"> </w:t>
      </w:r>
      <w:r>
        <w:t>counseling</w:t>
      </w:r>
      <w:r>
        <w:rPr>
          <w:spacing w:val="-5"/>
        </w:rPr>
        <w:t xml:space="preserve"> </w:t>
      </w:r>
      <w:r>
        <w:t>so</w:t>
      </w:r>
      <w:r>
        <w:rPr>
          <w:spacing w:val="-4"/>
        </w:rPr>
        <w:t xml:space="preserve"> </w:t>
      </w:r>
      <w:r>
        <w:t>expensive,</w:t>
      </w:r>
      <w:r>
        <w:rPr>
          <w:spacing w:val="-4"/>
        </w:rPr>
        <w:t xml:space="preserve"> </w:t>
      </w:r>
      <w:r>
        <w:t>even</w:t>
      </w:r>
      <w:r>
        <w:rPr>
          <w:spacing w:val="-5"/>
        </w:rPr>
        <w:t xml:space="preserve"> </w:t>
      </w:r>
      <w:r>
        <w:t>at</w:t>
      </w:r>
      <w:r>
        <w:rPr>
          <w:spacing w:val="-4"/>
        </w:rPr>
        <w:t xml:space="preserve"> </w:t>
      </w:r>
      <w:r>
        <w:t>the</w:t>
      </w:r>
      <w:r>
        <w:rPr>
          <w:spacing w:val="-5"/>
        </w:rPr>
        <w:t xml:space="preserve"> </w:t>
      </w:r>
      <w:r>
        <w:t>lowest</w:t>
      </w:r>
      <w:r>
        <w:rPr>
          <w:spacing w:val="-4"/>
        </w:rPr>
        <w:t xml:space="preserve"> </w:t>
      </w:r>
      <w:r>
        <w:t>end</w:t>
      </w:r>
      <w:r>
        <w:rPr>
          <w:spacing w:val="-4"/>
        </w:rPr>
        <w:t xml:space="preserve"> </w:t>
      </w:r>
      <w:r>
        <w:t>of</w:t>
      </w:r>
      <w:r>
        <w:rPr>
          <w:spacing w:val="-5"/>
        </w:rPr>
        <w:t xml:space="preserve"> </w:t>
      </w:r>
      <w:r>
        <w:t>the</w:t>
      </w:r>
      <w:r>
        <w:rPr>
          <w:spacing w:val="-4"/>
        </w:rPr>
        <w:t xml:space="preserve"> </w:t>
      </w:r>
      <w:r>
        <w:t>sliding</w:t>
      </w:r>
      <w:r>
        <w:rPr>
          <w:spacing w:val="-4"/>
        </w:rPr>
        <w:t xml:space="preserve"> </w:t>
      </w:r>
      <w:r>
        <w:rPr>
          <w:spacing w:val="-2"/>
        </w:rPr>
        <w:t>scale?</w:t>
      </w:r>
    </w:p>
    <w:p w14:paraId="04D3E3DF" w14:textId="6C5A8ABE" w:rsidR="00B62CA1" w:rsidRDefault="004665F7" w:rsidP="00B62CA1">
      <w:pPr>
        <w:pStyle w:val="ListParagraph"/>
        <w:numPr>
          <w:ilvl w:val="0"/>
          <w:numId w:val="1"/>
        </w:numPr>
        <w:tabs>
          <w:tab w:val="left" w:pos="819"/>
          <w:tab w:val="left" w:pos="820"/>
        </w:tabs>
        <w:spacing w:before="34" w:line="276" w:lineRule="auto"/>
        <w:ind w:right="148"/>
        <w:rPr>
          <w:sz w:val="20"/>
        </w:rPr>
      </w:pPr>
      <w:r>
        <w:rPr>
          <w:sz w:val="20"/>
        </w:rPr>
        <w:t>Due to being a small business, our</w:t>
      </w:r>
      <w:r w:rsidR="00B62CA1">
        <w:rPr>
          <w:sz w:val="20"/>
        </w:rPr>
        <w:t xml:space="preserve"> session rates need to cover </w:t>
      </w:r>
      <w:r>
        <w:rPr>
          <w:sz w:val="20"/>
        </w:rPr>
        <w:t xml:space="preserve">our </w:t>
      </w:r>
      <w:r w:rsidR="00B62CA1">
        <w:rPr>
          <w:sz w:val="20"/>
        </w:rPr>
        <w:t>training, health insurance, vacation/sick</w:t>
      </w:r>
      <w:r w:rsidR="00B62CA1">
        <w:rPr>
          <w:spacing w:val="-4"/>
          <w:sz w:val="20"/>
        </w:rPr>
        <w:t xml:space="preserve"> </w:t>
      </w:r>
      <w:r w:rsidR="00B62CA1">
        <w:rPr>
          <w:sz w:val="20"/>
        </w:rPr>
        <w:t>time,</w:t>
      </w:r>
      <w:r w:rsidR="00B62CA1">
        <w:rPr>
          <w:spacing w:val="-4"/>
          <w:sz w:val="20"/>
        </w:rPr>
        <w:t xml:space="preserve"> </w:t>
      </w:r>
      <w:r w:rsidR="00B62CA1">
        <w:rPr>
          <w:sz w:val="20"/>
        </w:rPr>
        <w:t>rent,</w:t>
      </w:r>
      <w:r w:rsidR="00B62CA1">
        <w:rPr>
          <w:spacing w:val="-4"/>
          <w:sz w:val="20"/>
        </w:rPr>
        <w:t xml:space="preserve"> </w:t>
      </w:r>
      <w:r w:rsidR="00B62CA1">
        <w:rPr>
          <w:sz w:val="20"/>
        </w:rPr>
        <w:t>licensing,</w:t>
      </w:r>
      <w:r w:rsidR="00B62CA1">
        <w:rPr>
          <w:spacing w:val="-4"/>
          <w:sz w:val="20"/>
        </w:rPr>
        <w:t xml:space="preserve"> </w:t>
      </w:r>
      <w:r w:rsidR="00B62CA1">
        <w:rPr>
          <w:sz w:val="20"/>
        </w:rPr>
        <w:t>supervision,</w:t>
      </w:r>
      <w:r w:rsidR="00B62CA1">
        <w:rPr>
          <w:spacing w:val="-4"/>
          <w:sz w:val="20"/>
        </w:rPr>
        <w:t xml:space="preserve"> </w:t>
      </w:r>
      <w:r w:rsidR="00B62CA1">
        <w:rPr>
          <w:sz w:val="20"/>
        </w:rPr>
        <w:t>continuing</w:t>
      </w:r>
      <w:r w:rsidR="00B62CA1">
        <w:rPr>
          <w:spacing w:val="-4"/>
          <w:sz w:val="20"/>
        </w:rPr>
        <w:t xml:space="preserve"> </w:t>
      </w:r>
      <w:r w:rsidR="00B62CA1">
        <w:rPr>
          <w:sz w:val="20"/>
        </w:rPr>
        <w:t>education,</w:t>
      </w:r>
      <w:r w:rsidR="00B62CA1">
        <w:rPr>
          <w:spacing w:val="-4"/>
          <w:sz w:val="20"/>
        </w:rPr>
        <w:t xml:space="preserve"> </w:t>
      </w:r>
      <w:r w:rsidR="00B62CA1">
        <w:rPr>
          <w:sz w:val="20"/>
        </w:rPr>
        <w:t>and</w:t>
      </w:r>
      <w:r w:rsidR="00B62CA1">
        <w:rPr>
          <w:spacing w:val="-4"/>
          <w:sz w:val="20"/>
        </w:rPr>
        <w:t xml:space="preserve"> </w:t>
      </w:r>
      <w:r w:rsidR="00B62CA1">
        <w:rPr>
          <w:sz w:val="20"/>
        </w:rPr>
        <w:t>lots</w:t>
      </w:r>
      <w:r w:rsidR="00B62CA1">
        <w:rPr>
          <w:spacing w:val="-4"/>
          <w:sz w:val="20"/>
        </w:rPr>
        <w:t xml:space="preserve"> </w:t>
      </w:r>
      <w:r w:rsidR="00B62CA1">
        <w:rPr>
          <w:sz w:val="20"/>
        </w:rPr>
        <w:t>more.</w:t>
      </w:r>
      <w:r w:rsidR="00B62CA1">
        <w:rPr>
          <w:spacing w:val="40"/>
          <w:sz w:val="20"/>
        </w:rPr>
        <w:t xml:space="preserve"> </w:t>
      </w:r>
      <w:r>
        <w:rPr>
          <w:sz w:val="20"/>
        </w:rPr>
        <w:t xml:space="preserve">Our </w:t>
      </w:r>
      <w:r w:rsidR="00B62CA1">
        <w:rPr>
          <w:sz w:val="20"/>
        </w:rPr>
        <w:t>rates</w:t>
      </w:r>
      <w:r w:rsidR="00B62CA1">
        <w:rPr>
          <w:spacing w:val="-4"/>
          <w:sz w:val="20"/>
        </w:rPr>
        <w:t xml:space="preserve"> </w:t>
      </w:r>
      <w:r w:rsidR="00B62CA1">
        <w:rPr>
          <w:sz w:val="20"/>
        </w:rPr>
        <w:t xml:space="preserve">are set to support </w:t>
      </w:r>
      <w:r>
        <w:rPr>
          <w:sz w:val="20"/>
        </w:rPr>
        <w:t xml:space="preserve">our </w:t>
      </w:r>
      <w:r w:rsidR="00B62CA1">
        <w:rPr>
          <w:sz w:val="20"/>
        </w:rPr>
        <w:t xml:space="preserve">livelihood and care for myself so that </w:t>
      </w:r>
      <w:r>
        <w:rPr>
          <w:sz w:val="20"/>
        </w:rPr>
        <w:t xml:space="preserve">we </w:t>
      </w:r>
      <w:r w:rsidR="00B62CA1">
        <w:rPr>
          <w:sz w:val="20"/>
        </w:rPr>
        <w:t xml:space="preserve">can be as effective in </w:t>
      </w:r>
      <w:r>
        <w:rPr>
          <w:sz w:val="20"/>
        </w:rPr>
        <w:t xml:space="preserve">our </w:t>
      </w:r>
      <w:r w:rsidR="00B62CA1">
        <w:rPr>
          <w:sz w:val="20"/>
        </w:rPr>
        <w:t xml:space="preserve">work as </w:t>
      </w:r>
      <w:r w:rsidR="00B62CA1">
        <w:rPr>
          <w:spacing w:val="-2"/>
          <w:sz w:val="20"/>
        </w:rPr>
        <w:t>possible.</w:t>
      </w:r>
    </w:p>
    <w:p w14:paraId="4BC51D0A" w14:textId="5B353A64" w:rsidR="00B62CA1" w:rsidRDefault="00B62CA1" w:rsidP="00B62CA1">
      <w:pPr>
        <w:pStyle w:val="ListParagraph"/>
        <w:tabs>
          <w:tab w:val="left" w:pos="820"/>
        </w:tabs>
        <w:spacing w:before="0" w:line="276" w:lineRule="auto"/>
        <w:ind w:left="820" w:right="103" w:firstLine="0"/>
        <w:jc w:val="both"/>
        <w:rPr>
          <w:sz w:val="20"/>
        </w:rPr>
      </w:pPr>
    </w:p>
    <w:p w14:paraId="5D6B9CC2" w14:textId="77777777" w:rsidR="005A09E5" w:rsidRDefault="003806F7"/>
    <w:sectPr w:rsidR="005A09E5" w:rsidSect="0021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7234"/>
    <w:multiLevelType w:val="hybridMultilevel"/>
    <w:tmpl w:val="5350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681234"/>
    <w:multiLevelType w:val="hybridMultilevel"/>
    <w:tmpl w:val="35B0F616"/>
    <w:lvl w:ilvl="0" w:tplc="579A1A4A">
      <w:numFmt w:val="bullet"/>
      <w:lvlText w:val="●"/>
      <w:lvlJc w:val="left"/>
      <w:pPr>
        <w:ind w:left="820" w:hanging="360"/>
      </w:pPr>
      <w:rPr>
        <w:rFonts w:ascii="Arial" w:eastAsia="Arial" w:hAnsi="Arial" w:cs="Arial" w:hint="default"/>
        <w:b w:val="0"/>
        <w:bCs w:val="0"/>
        <w:i w:val="0"/>
        <w:iCs w:val="0"/>
        <w:w w:val="100"/>
        <w:sz w:val="20"/>
        <w:szCs w:val="20"/>
      </w:rPr>
    </w:lvl>
    <w:lvl w:ilvl="1" w:tplc="01580CDE">
      <w:numFmt w:val="bullet"/>
      <w:lvlText w:val="•"/>
      <w:lvlJc w:val="left"/>
      <w:pPr>
        <w:ind w:left="1694" w:hanging="360"/>
      </w:pPr>
      <w:rPr>
        <w:rFonts w:hint="default"/>
      </w:rPr>
    </w:lvl>
    <w:lvl w:ilvl="2" w:tplc="FB127AE8">
      <w:numFmt w:val="bullet"/>
      <w:lvlText w:val="•"/>
      <w:lvlJc w:val="left"/>
      <w:pPr>
        <w:ind w:left="2568" w:hanging="360"/>
      </w:pPr>
      <w:rPr>
        <w:rFonts w:hint="default"/>
      </w:rPr>
    </w:lvl>
    <w:lvl w:ilvl="3" w:tplc="A468C142">
      <w:numFmt w:val="bullet"/>
      <w:lvlText w:val="•"/>
      <w:lvlJc w:val="left"/>
      <w:pPr>
        <w:ind w:left="3442" w:hanging="360"/>
      </w:pPr>
      <w:rPr>
        <w:rFonts w:hint="default"/>
      </w:rPr>
    </w:lvl>
    <w:lvl w:ilvl="4" w:tplc="A12ED4D4">
      <w:numFmt w:val="bullet"/>
      <w:lvlText w:val="•"/>
      <w:lvlJc w:val="left"/>
      <w:pPr>
        <w:ind w:left="4316" w:hanging="360"/>
      </w:pPr>
      <w:rPr>
        <w:rFonts w:hint="default"/>
      </w:rPr>
    </w:lvl>
    <w:lvl w:ilvl="5" w:tplc="4BAA3AFE">
      <w:numFmt w:val="bullet"/>
      <w:lvlText w:val="•"/>
      <w:lvlJc w:val="left"/>
      <w:pPr>
        <w:ind w:left="5190" w:hanging="360"/>
      </w:pPr>
      <w:rPr>
        <w:rFonts w:hint="default"/>
      </w:rPr>
    </w:lvl>
    <w:lvl w:ilvl="6" w:tplc="996EA31E">
      <w:numFmt w:val="bullet"/>
      <w:lvlText w:val="•"/>
      <w:lvlJc w:val="left"/>
      <w:pPr>
        <w:ind w:left="6064" w:hanging="360"/>
      </w:pPr>
      <w:rPr>
        <w:rFonts w:hint="default"/>
      </w:rPr>
    </w:lvl>
    <w:lvl w:ilvl="7" w:tplc="4672F6EA">
      <w:numFmt w:val="bullet"/>
      <w:lvlText w:val="•"/>
      <w:lvlJc w:val="left"/>
      <w:pPr>
        <w:ind w:left="6938" w:hanging="360"/>
      </w:pPr>
      <w:rPr>
        <w:rFonts w:hint="default"/>
      </w:rPr>
    </w:lvl>
    <w:lvl w:ilvl="8" w:tplc="FC167C1A">
      <w:numFmt w:val="bullet"/>
      <w:lvlText w:val="•"/>
      <w:lvlJc w:val="left"/>
      <w:pPr>
        <w:ind w:left="7812" w:hanging="360"/>
      </w:pPr>
      <w:rPr>
        <w:rFonts w:hint="default"/>
      </w:rPr>
    </w:lvl>
  </w:abstractNum>
  <w:abstractNum w:abstractNumId="2" w15:restartNumberingAfterBreak="0">
    <w:nsid w:val="6AE5145E"/>
    <w:multiLevelType w:val="hybridMultilevel"/>
    <w:tmpl w:val="3D0A24E4"/>
    <w:lvl w:ilvl="0" w:tplc="97ECBC86">
      <w:numFmt w:val="bullet"/>
      <w:lvlText w:val="●"/>
      <w:lvlJc w:val="left"/>
      <w:pPr>
        <w:ind w:left="820" w:hanging="360"/>
      </w:pPr>
      <w:rPr>
        <w:rFonts w:ascii="Arial" w:eastAsia="Arial" w:hAnsi="Arial" w:cs="Arial" w:hint="default"/>
        <w:b w:val="0"/>
        <w:bCs w:val="0"/>
        <w:i/>
        <w:iCs/>
        <w:w w:val="100"/>
        <w:sz w:val="22"/>
        <w:szCs w:val="22"/>
      </w:rPr>
    </w:lvl>
    <w:lvl w:ilvl="1" w:tplc="DA7423DA">
      <w:numFmt w:val="bullet"/>
      <w:lvlText w:val="●"/>
      <w:lvlJc w:val="left"/>
      <w:pPr>
        <w:ind w:left="1540" w:hanging="360"/>
      </w:pPr>
      <w:rPr>
        <w:rFonts w:ascii="Arial" w:eastAsia="Arial" w:hAnsi="Arial" w:cs="Arial" w:hint="default"/>
        <w:b w:val="0"/>
        <w:bCs w:val="0"/>
        <w:i w:val="0"/>
        <w:iCs w:val="0"/>
        <w:w w:val="100"/>
        <w:sz w:val="20"/>
        <w:szCs w:val="20"/>
      </w:rPr>
    </w:lvl>
    <w:lvl w:ilvl="2" w:tplc="C09CD684">
      <w:numFmt w:val="bullet"/>
      <w:lvlText w:val="•"/>
      <w:lvlJc w:val="left"/>
      <w:pPr>
        <w:ind w:left="2431" w:hanging="360"/>
      </w:pPr>
      <w:rPr>
        <w:rFonts w:hint="default"/>
      </w:rPr>
    </w:lvl>
    <w:lvl w:ilvl="3" w:tplc="370E8188">
      <w:numFmt w:val="bullet"/>
      <w:lvlText w:val="•"/>
      <w:lvlJc w:val="left"/>
      <w:pPr>
        <w:ind w:left="3322" w:hanging="360"/>
      </w:pPr>
      <w:rPr>
        <w:rFonts w:hint="default"/>
      </w:rPr>
    </w:lvl>
    <w:lvl w:ilvl="4" w:tplc="C4E4E998">
      <w:numFmt w:val="bullet"/>
      <w:lvlText w:val="•"/>
      <w:lvlJc w:val="left"/>
      <w:pPr>
        <w:ind w:left="4213" w:hanging="360"/>
      </w:pPr>
      <w:rPr>
        <w:rFonts w:hint="default"/>
      </w:rPr>
    </w:lvl>
    <w:lvl w:ilvl="5" w:tplc="2DBE4A80">
      <w:numFmt w:val="bullet"/>
      <w:lvlText w:val="•"/>
      <w:lvlJc w:val="left"/>
      <w:pPr>
        <w:ind w:left="5104" w:hanging="360"/>
      </w:pPr>
      <w:rPr>
        <w:rFonts w:hint="default"/>
      </w:rPr>
    </w:lvl>
    <w:lvl w:ilvl="6" w:tplc="77266CE6">
      <w:numFmt w:val="bullet"/>
      <w:lvlText w:val="•"/>
      <w:lvlJc w:val="left"/>
      <w:pPr>
        <w:ind w:left="5995" w:hanging="360"/>
      </w:pPr>
      <w:rPr>
        <w:rFonts w:hint="default"/>
      </w:rPr>
    </w:lvl>
    <w:lvl w:ilvl="7" w:tplc="224E7520">
      <w:numFmt w:val="bullet"/>
      <w:lvlText w:val="•"/>
      <w:lvlJc w:val="left"/>
      <w:pPr>
        <w:ind w:left="6886" w:hanging="360"/>
      </w:pPr>
      <w:rPr>
        <w:rFonts w:hint="default"/>
      </w:rPr>
    </w:lvl>
    <w:lvl w:ilvl="8" w:tplc="D7EADBA0">
      <w:numFmt w:val="bullet"/>
      <w:lvlText w:val="•"/>
      <w:lvlJc w:val="left"/>
      <w:pPr>
        <w:ind w:left="7777" w:hanging="360"/>
      </w:pPr>
      <w:rPr>
        <w:rFonts w:hint="default"/>
      </w:rPr>
    </w:lvl>
  </w:abstractNum>
  <w:num w:numId="1" w16cid:durableId="1677145513">
    <w:abstractNumId w:val="1"/>
  </w:num>
  <w:num w:numId="2" w16cid:durableId="1452895520">
    <w:abstractNumId w:val="2"/>
  </w:num>
  <w:num w:numId="3" w16cid:durableId="54475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A1"/>
    <w:rsid w:val="00125454"/>
    <w:rsid w:val="00214476"/>
    <w:rsid w:val="002374C8"/>
    <w:rsid w:val="003806F7"/>
    <w:rsid w:val="004665F7"/>
    <w:rsid w:val="00481E9D"/>
    <w:rsid w:val="008F1C92"/>
    <w:rsid w:val="00B62CA1"/>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3CBA"/>
  <w15:chartTrackingRefBased/>
  <w15:docId w15:val="{C4461AE9-3920-7347-AE17-316B7558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A1"/>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B62CA1"/>
    <w:pPr>
      <w:ind w:left="100"/>
      <w:outlineLvl w:val="0"/>
    </w:pPr>
    <w:rPr>
      <w:b/>
      <w:bCs/>
      <w:sz w:val="26"/>
      <w:szCs w:val="26"/>
    </w:rPr>
  </w:style>
  <w:style w:type="paragraph" w:styleId="Heading2">
    <w:name w:val="heading 2"/>
    <w:basedOn w:val="Normal"/>
    <w:link w:val="Heading2Char"/>
    <w:uiPriority w:val="9"/>
    <w:unhideWhenUsed/>
    <w:qFormat/>
    <w:rsid w:val="00B62CA1"/>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CA1"/>
    <w:rPr>
      <w:rFonts w:ascii="Arial" w:eastAsia="Arial" w:hAnsi="Arial" w:cs="Arial"/>
      <w:b/>
      <w:bCs/>
      <w:sz w:val="26"/>
      <w:szCs w:val="26"/>
    </w:rPr>
  </w:style>
  <w:style w:type="character" w:customStyle="1" w:styleId="Heading2Char">
    <w:name w:val="Heading 2 Char"/>
    <w:basedOn w:val="DefaultParagraphFont"/>
    <w:link w:val="Heading2"/>
    <w:uiPriority w:val="9"/>
    <w:rsid w:val="00B62CA1"/>
    <w:rPr>
      <w:rFonts w:ascii="Arial" w:eastAsia="Arial" w:hAnsi="Arial" w:cs="Arial"/>
      <w:b/>
      <w:bCs/>
      <w:sz w:val="20"/>
      <w:szCs w:val="20"/>
    </w:rPr>
  </w:style>
  <w:style w:type="paragraph" w:styleId="BodyText">
    <w:name w:val="Body Text"/>
    <w:basedOn w:val="Normal"/>
    <w:link w:val="BodyTextChar"/>
    <w:uiPriority w:val="1"/>
    <w:qFormat/>
    <w:rsid w:val="00B62CA1"/>
    <w:rPr>
      <w:sz w:val="20"/>
      <w:szCs w:val="20"/>
    </w:rPr>
  </w:style>
  <w:style w:type="character" w:customStyle="1" w:styleId="BodyTextChar">
    <w:name w:val="Body Text Char"/>
    <w:basedOn w:val="DefaultParagraphFont"/>
    <w:link w:val="BodyText"/>
    <w:uiPriority w:val="1"/>
    <w:rsid w:val="00B62CA1"/>
    <w:rPr>
      <w:rFonts w:ascii="Arial" w:eastAsia="Arial" w:hAnsi="Arial" w:cs="Arial"/>
      <w:sz w:val="20"/>
      <w:szCs w:val="20"/>
    </w:rPr>
  </w:style>
  <w:style w:type="paragraph" w:styleId="Title">
    <w:name w:val="Title"/>
    <w:basedOn w:val="Normal"/>
    <w:link w:val="TitleChar"/>
    <w:uiPriority w:val="10"/>
    <w:qFormat/>
    <w:rsid w:val="00B62CA1"/>
    <w:pPr>
      <w:spacing w:before="90"/>
      <w:ind w:left="2530" w:right="2257" w:firstLine="578"/>
    </w:pPr>
    <w:rPr>
      <w:b/>
      <w:bCs/>
      <w:sz w:val="32"/>
      <w:szCs w:val="32"/>
    </w:rPr>
  </w:style>
  <w:style w:type="character" w:customStyle="1" w:styleId="TitleChar">
    <w:name w:val="Title Char"/>
    <w:basedOn w:val="DefaultParagraphFont"/>
    <w:link w:val="Title"/>
    <w:uiPriority w:val="10"/>
    <w:rsid w:val="00B62CA1"/>
    <w:rPr>
      <w:rFonts w:ascii="Arial" w:eastAsia="Arial" w:hAnsi="Arial" w:cs="Arial"/>
      <w:b/>
      <w:bCs/>
      <w:sz w:val="32"/>
      <w:szCs w:val="32"/>
    </w:rPr>
  </w:style>
  <w:style w:type="paragraph" w:styleId="ListParagraph">
    <w:name w:val="List Paragraph"/>
    <w:basedOn w:val="Normal"/>
    <w:uiPriority w:val="1"/>
    <w:qFormat/>
    <w:rsid w:val="00B62CA1"/>
    <w:pPr>
      <w:spacing w:before="35"/>
      <w:ind w:left="1540" w:hanging="360"/>
    </w:pPr>
  </w:style>
  <w:style w:type="paragraph" w:customStyle="1" w:styleId="TableParagraph">
    <w:name w:val="Table Paragraph"/>
    <w:basedOn w:val="Normal"/>
    <w:uiPriority w:val="1"/>
    <w:qFormat/>
    <w:rsid w:val="00B62CA1"/>
    <w:pPr>
      <w:spacing w:before="101"/>
      <w:ind w:left="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552E-2452-9445-A45E-E3DCBFE5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757</Words>
  <Characters>2942</Characters>
  <Application>Microsoft Office Word</Application>
  <DocSecurity>0</DocSecurity>
  <Lines>326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Nina Kaye</dc:creator>
  <cp:keywords/>
  <dc:description/>
  <cp:lastModifiedBy>Koen, Nina Kaye</cp:lastModifiedBy>
  <cp:revision>4</cp:revision>
  <dcterms:created xsi:type="dcterms:W3CDTF">2022-04-06T15:59:00Z</dcterms:created>
  <dcterms:modified xsi:type="dcterms:W3CDTF">2022-04-06T16:43:00Z</dcterms:modified>
</cp:coreProperties>
</file>